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2"/>
        </w:rPr>
      </w:pPr>
      <w:r>
        <w:rPr>
          <w:rFonts w:hint="eastAsia" w:ascii="方正小标宋简体" w:eastAsia="方正小标宋简体"/>
          <w:sz w:val="52"/>
        </w:rPr>
        <w:t>乙类大型医用设备配置许可</w:t>
      </w:r>
    </w:p>
    <w:p>
      <w:pPr>
        <w:jc w:val="center"/>
        <w:rPr>
          <w:rFonts w:ascii="方正小标宋简体" w:eastAsia="方正小标宋简体"/>
          <w:sz w:val="48"/>
          <w:szCs w:val="48"/>
        </w:rPr>
      </w:pPr>
      <w:r>
        <w:rPr>
          <w:rFonts w:hint="eastAsia" w:ascii="方正小标宋简体" w:eastAsia="方正小标宋简体"/>
          <w:sz w:val="48"/>
          <w:szCs w:val="48"/>
        </w:rPr>
        <w:t>申  请  表</w:t>
      </w:r>
    </w:p>
    <w:p/>
    <w:p/>
    <w:p/>
    <w:p/>
    <w:p/>
    <w:p/>
    <w:p/>
    <w:p/>
    <w:p/>
    <w:p/>
    <w:p>
      <w:pPr>
        <w:ind w:left="1020" w:leftChars="300"/>
        <w:rPr>
          <w:sz w:val="24"/>
        </w:rPr>
      </w:pPr>
      <w:r>
        <w:rPr>
          <w:rFonts w:hint="eastAsia"/>
          <w:spacing w:val="160"/>
          <w:kern w:val="0"/>
          <w:sz w:val="24"/>
          <w:fitText w:val="1920" w:id="1793865216"/>
        </w:rPr>
        <w:t>设备名</w:t>
      </w:r>
      <w:r>
        <w:rPr>
          <w:rFonts w:hint="eastAsia"/>
          <w:spacing w:val="0"/>
          <w:kern w:val="0"/>
          <w:sz w:val="24"/>
          <w:fitText w:val="1920" w:id="1793865216"/>
        </w:rPr>
        <w:t>称</w:t>
      </w:r>
      <w:r>
        <w:rPr>
          <w:rFonts w:hint="eastAsia"/>
          <w:sz w:val="24"/>
        </w:rPr>
        <w:t>_</w:t>
      </w:r>
      <w:r>
        <w:rPr>
          <w:sz w:val="24"/>
        </w:rPr>
        <w:t>________________________________</w:t>
      </w:r>
    </w:p>
    <w:p>
      <w:pPr>
        <w:ind w:left="1020" w:leftChars="300"/>
        <w:rPr>
          <w:sz w:val="24"/>
        </w:rPr>
      </w:pPr>
      <w:r>
        <w:rPr>
          <w:rFonts w:hint="eastAsia"/>
          <w:spacing w:val="160"/>
          <w:kern w:val="0"/>
          <w:sz w:val="24"/>
          <w:fitText w:val="1920" w:id="1793865217"/>
        </w:rPr>
        <w:t>申请单</w:t>
      </w:r>
      <w:r>
        <w:rPr>
          <w:rFonts w:hint="eastAsia"/>
          <w:spacing w:val="0"/>
          <w:kern w:val="0"/>
          <w:sz w:val="24"/>
          <w:fitText w:val="1920" w:id="1793865217"/>
        </w:rPr>
        <w:t>位</w:t>
      </w:r>
      <w:r>
        <w:rPr>
          <w:rFonts w:hint="eastAsia"/>
          <w:kern w:val="0"/>
          <w:sz w:val="24"/>
        </w:rPr>
        <w:t xml:space="preserve"> </w:t>
      </w:r>
      <w:r>
        <w:rPr>
          <w:rFonts w:hint="eastAsia"/>
          <w:sz w:val="24"/>
        </w:rPr>
        <w:t>_</w:t>
      </w:r>
      <w:r>
        <w:rPr>
          <w:sz w:val="24"/>
        </w:rPr>
        <w:t>_______________________</w:t>
      </w:r>
      <w:r>
        <w:rPr>
          <w:rFonts w:hint="eastAsia"/>
          <w:sz w:val="24"/>
        </w:rPr>
        <w:t>（盖章）</w:t>
      </w:r>
      <w:r>
        <w:rPr>
          <w:sz w:val="24"/>
        </w:rPr>
        <w:t>____</w:t>
      </w:r>
    </w:p>
    <w:p>
      <w:pPr>
        <w:ind w:left="1020" w:leftChars="300"/>
        <w:rPr>
          <w:rFonts w:hint="default" w:eastAsia="仿宋_GB2312"/>
          <w:sz w:val="24"/>
          <w:lang w:val="en-US" w:eastAsia="zh-CN"/>
        </w:rPr>
      </w:pPr>
      <w:r>
        <w:rPr>
          <w:rFonts w:hint="eastAsia"/>
          <w:sz w:val="24"/>
        </w:rPr>
        <w:t>所在省（区、市） _</w:t>
      </w:r>
      <w:r>
        <w:rPr>
          <w:sz w:val="24"/>
        </w:rPr>
        <w:t>_________________________________</w:t>
      </w:r>
    </w:p>
    <w:p>
      <w:pPr>
        <w:ind w:left="1020" w:leftChars="300"/>
        <w:rPr>
          <w:sz w:val="24"/>
        </w:rPr>
      </w:pPr>
      <w:r>
        <w:rPr>
          <w:rFonts w:hint="eastAsia"/>
          <w:spacing w:val="300"/>
          <w:kern w:val="0"/>
          <w:sz w:val="24"/>
          <w:fitText w:val="1920" w:id="1793865218"/>
        </w:rPr>
        <w:t>填表</w:t>
      </w:r>
      <w:r>
        <w:rPr>
          <w:rFonts w:hint="eastAsia"/>
          <w:spacing w:val="0"/>
          <w:kern w:val="0"/>
          <w:sz w:val="24"/>
          <w:fitText w:val="1920" w:id="1793865218"/>
        </w:rPr>
        <w:t>人</w:t>
      </w:r>
      <w:r>
        <w:rPr>
          <w:rFonts w:hint="eastAsia"/>
          <w:sz w:val="24"/>
        </w:rPr>
        <w:t>_</w:t>
      </w:r>
      <w:r>
        <w:rPr>
          <w:sz w:val="24"/>
        </w:rPr>
        <w:t>________________________________</w:t>
      </w:r>
    </w:p>
    <w:p>
      <w:pPr>
        <w:ind w:left="1020" w:leftChars="300"/>
        <w:rPr>
          <w:sz w:val="24"/>
        </w:rPr>
      </w:pPr>
      <w:r>
        <w:rPr>
          <w:rFonts w:hint="eastAsia"/>
          <w:spacing w:val="160"/>
          <w:kern w:val="0"/>
          <w:sz w:val="24"/>
          <w:fitText w:val="1920" w:id="1793865219"/>
        </w:rPr>
        <w:t>联系方</w:t>
      </w:r>
      <w:r>
        <w:rPr>
          <w:rFonts w:hint="eastAsia"/>
          <w:spacing w:val="0"/>
          <w:kern w:val="0"/>
          <w:sz w:val="24"/>
          <w:fitText w:val="1920" w:id="1793865219"/>
        </w:rPr>
        <w:t>式</w:t>
      </w:r>
      <w:r>
        <w:rPr>
          <w:rFonts w:hint="eastAsia"/>
          <w:sz w:val="24"/>
        </w:rPr>
        <w:t>_</w:t>
      </w:r>
      <w:r>
        <w:rPr>
          <w:sz w:val="24"/>
        </w:rPr>
        <w:t>________________________________</w:t>
      </w:r>
    </w:p>
    <w:p>
      <w:pPr>
        <w:ind w:left="1020" w:leftChars="300"/>
      </w:pPr>
      <w:r>
        <w:rPr>
          <w:rFonts w:hint="eastAsia"/>
          <w:spacing w:val="160"/>
          <w:kern w:val="0"/>
          <w:sz w:val="24"/>
          <w:fitText w:val="1920" w:id="1793865220"/>
        </w:rPr>
        <w:t>填报日</w:t>
      </w:r>
      <w:r>
        <w:rPr>
          <w:rFonts w:hint="eastAsia"/>
          <w:spacing w:val="0"/>
          <w:kern w:val="0"/>
          <w:sz w:val="24"/>
          <w:fitText w:val="1920" w:id="1793865220"/>
        </w:rPr>
        <w:t>期</w:t>
      </w:r>
      <w:r>
        <w:rPr>
          <w:rFonts w:hint="eastAsia"/>
          <w:kern w:val="0"/>
          <w:sz w:val="24"/>
        </w:rPr>
        <w:t xml:space="preserve"> </w:t>
      </w:r>
      <w:r>
        <w:rPr>
          <w:kern w:val="0"/>
          <w:sz w:val="24"/>
        </w:rPr>
        <w:t xml:space="preserve">             </w:t>
      </w:r>
      <w:r>
        <w:rPr>
          <w:rFonts w:hint="eastAsia"/>
          <w:kern w:val="0"/>
          <w:sz w:val="24"/>
        </w:rPr>
        <w:t xml:space="preserve">年 </w:t>
      </w:r>
      <w:r>
        <w:rPr>
          <w:kern w:val="0"/>
          <w:sz w:val="24"/>
        </w:rPr>
        <w:t xml:space="preserve">   </w:t>
      </w:r>
      <w:r>
        <w:rPr>
          <w:rFonts w:hint="eastAsia"/>
          <w:kern w:val="0"/>
          <w:sz w:val="24"/>
        </w:rPr>
        <w:t xml:space="preserve">月 </w:t>
      </w:r>
      <w:r>
        <w:rPr>
          <w:kern w:val="0"/>
          <w:sz w:val="24"/>
        </w:rPr>
        <w:t xml:space="preserve">   </w:t>
      </w:r>
      <w:r>
        <w:rPr>
          <w:rFonts w:hint="eastAsia"/>
          <w:kern w:val="0"/>
          <w:sz w:val="24"/>
        </w:rPr>
        <w:t>日</w:t>
      </w:r>
    </w:p>
    <w:p/>
    <w:p>
      <w:pPr>
        <w:jc w:val="center"/>
        <w:rPr>
          <w:sz w:val="28"/>
        </w:rPr>
      </w:pPr>
      <w:r>
        <w:rPr>
          <w:rFonts w:hint="eastAsia"/>
          <w:kern w:val="0"/>
          <w:sz w:val="28"/>
        </w:rPr>
        <w:t>辽宁省卫生</w:t>
      </w:r>
      <w:r>
        <w:rPr>
          <w:rFonts w:hint="eastAsia"/>
          <w:kern w:val="0"/>
          <w:sz w:val="28"/>
          <w:lang w:eastAsia="zh-CN"/>
        </w:rPr>
        <w:t>健康</w:t>
      </w:r>
      <w:r>
        <w:rPr>
          <w:rFonts w:hint="eastAsia"/>
          <w:sz w:val="28"/>
        </w:rPr>
        <w:t>委员会 制</w:t>
      </w:r>
      <w:r>
        <w:rPr>
          <w:sz w:val="28"/>
        </w:rPr>
        <w:br w:type="page"/>
      </w:r>
      <w:r>
        <w:rPr>
          <w:rFonts w:hint="eastAsia" w:ascii="黑体" w:hAnsi="黑体" w:eastAsia="黑体"/>
        </w:rPr>
        <w:t>填 表 说 明</w:t>
      </w:r>
    </w:p>
    <w:p>
      <w:pPr>
        <w:rPr>
          <w:sz w:val="28"/>
        </w:rPr>
      </w:pPr>
      <w:r>
        <w:rPr>
          <w:sz w:val="28"/>
        </w:rPr>
        <w:t>1.申请单位应当如实填报本表。</w:t>
      </w:r>
    </w:p>
    <w:p>
      <w:pPr>
        <w:rPr>
          <w:sz w:val="28"/>
        </w:rPr>
      </w:pPr>
      <w:r>
        <w:rPr>
          <w:sz w:val="28"/>
        </w:rPr>
        <w:t>2</w:t>
      </w:r>
      <w:r>
        <w:rPr>
          <w:rFonts w:hint="eastAsia"/>
          <w:sz w:val="28"/>
        </w:rPr>
        <w:t>.</w:t>
      </w:r>
      <w:r>
        <w:rPr>
          <w:sz w:val="28"/>
        </w:rPr>
        <w:t>申请单位是医疗机构的，</w:t>
      </w:r>
      <w:r>
        <w:rPr>
          <w:rFonts w:hint="eastAsia"/>
          <w:sz w:val="28"/>
        </w:rPr>
        <w:t>“</w:t>
      </w:r>
      <w:r>
        <w:rPr>
          <w:sz w:val="28"/>
        </w:rPr>
        <w:t>申请单位全称</w:t>
      </w:r>
      <w:r>
        <w:rPr>
          <w:rFonts w:hint="eastAsia"/>
          <w:sz w:val="28"/>
        </w:rPr>
        <w:t>”</w:t>
      </w:r>
      <w:r>
        <w:rPr>
          <w:sz w:val="28"/>
        </w:rPr>
        <w:t>、</w:t>
      </w:r>
      <w:r>
        <w:rPr>
          <w:rFonts w:hint="eastAsia"/>
          <w:sz w:val="28"/>
        </w:rPr>
        <w:t>“</w:t>
      </w:r>
      <w:r>
        <w:rPr>
          <w:sz w:val="28"/>
        </w:rPr>
        <w:t>法定代表人（主</w:t>
      </w:r>
      <w:r>
        <w:rPr>
          <w:rFonts w:hint="eastAsia"/>
          <w:sz w:val="28"/>
        </w:rPr>
        <w:t>要负责人）”、“申请单位地址”</w:t>
      </w:r>
      <w:r>
        <w:rPr>
          <w:sz w:val="28"/>
        </w:rPr>
        <w:t>按照《医疗机构执业许可证》填</w:t>
      </w:r>
      <w:r>
        <w:rPr>
          <w:rFonts w:hint="eastAsia"/>
          <w:sz w:val="28"/>
        </w:rPr>
        <w:t>写，“编制床位数”</w:t>
      </w:r>
      <w:r>
        <w:rPr>
          <w:sz w:val="28"/>
        </w:rPr>
        <w:t>填写取得《医疗机构执业许可证》时核准的床</w:t>
      </w:r>
      <w:r>
        <w:rPr>
          <w:rFonts w:hint="eastAsia"/>
          <w:sz w:val="28"/>
        </w:rPr>
        <w:t>位数。</w:t>
      </w:r>
    </w:p>
    <w:p>
      <w:pPr>
        <w:rPr>
          <w:sz w:val="28"/>
        </w:rPr>
      </w:pPr>
      <w:r>
        <w:rPr>
          <w:sz w:val="28"/>
        </w:rPr>
        <w:t>3．</w:t>
      </w:r>
      <w:r>
        <w:rPr>
          <w:rFonts w:hint="eastAsia"/>
          <w:sz w:val="28"/>
        </w:rPr>
        <w:t>“</w:t>
      </w:r>
      <w:r>
        <w:rPr>
          <w:sz w:val="28"/>
        </w:rPr>
        <w:t>所有制性质</w:t>
      </w:r>
      <w:r>
        <w:rPr>
          <w:rFonts w:hint="eastAsia"/>
          <w:sz w:val="28"/>
        </w:rPr>
        <w:t>”</w:t>
      </w:r>
      <w:r>
        <w:rPr>
          <w:sz w:val="28"/>
        </w:rPr>
        <w:t>包括全民、集体、私营、股份制等。</w:t>
      </w:r>
    </w:p>
    <w:p>
      <w:pPr>
        <w:rPr>
          <w:sz w:val="28"/>
        </w:rPr>
      </w:pPr>
      <w:r>
        <w:rPr>
          <w:sz w:val="28"/>
        </w:rPr>
        <w:t>4，</w:t>
      </w:r>
      <w:r>
        <w:rPr>
          <w:rFonts w:hint="eastAsia"/>
          <w:sz w:val="28"/>
        </w:rPr>
        <w:t>“</w:t>
      </w:r>
      <w:r>
        <w:rPr>
          <w:sz w:val="28"/>
        </w:rPr>
        <w:t>举办主体</w:t>
      </w:r>
      <w:r>
        <w:rPr>
          <w:rFonts w:hint="eastAsia"/>
          <w:sz w:val="28"/>
        </w:rPr>
        <w:t>”</w:t>
      </w:r>
      <w:r>
        <w:rPr>
          <w:sz w:val="28"/>
        </w:rPr>
        <w:t>分为县办、市办、省办、中央部门办、国有或</w:t>
      </w:r>
      <w:r>
        <w:rPr>
          <w:rFonts w:hint="eastAsia"/>
          <w:sz w:val="28"/>
        </w:rPr>
        <w:t>集体企事业单位办、乡镇卫生院和社会办医院。</w:t>
      </w:r>
    </w:p>
    <w:p>
      <w:pPr>
        <w:rPr>
          <w:sz w:val="28"/>
        </w:rPr>
      </w:pPr>
      <w:r>
        <w:rPr>
          <w:sz w:val="28"/>
        </w:rPr>
        <w:t>5．</w:t>
      </w:r>
      <w:r>
        <w:rPr>
          <w:rFonts w:hint="eastAsia"/>
          <w:sz w:val="28"/>
        </w:rPr>
        <w:t>“</w:t>
      </w:r>
      <w:r>
        <w:rPr>
          <w:sz w:val="28"/>
        </w:rPr>
        <w:t>经营性质</w:t>
      </w:r>
      <w:r>
        <w:rPr>
          <w:rFonts w:hint="eastAsia"/>
          <w:sz w:val="28"/>
        </w:rPr>
        <w:t>”</w:t>
      </w:r>
      <w:r>
        <w:rPr>
          <w:sz w:val="28"/>
        </w:rPr>
        <w:t>分为非营利性、营利性。</w:t>
      </w:r>
    </w:p>
    <w:p>
      <w:pPr>
        <w:rPr>
          <w:sz w:val="28"/>
        </w:rPr>
      </w:pPr>
      <w:r>
        <w:rPr>
          <w:sz w:val="28"/>
        </w:rPr>
        <w:t>6．申请单位是医疗机构的，</w:t>
      </w:r>
      <w:r>
        <w:rPr>
          <w:rFonts w:hint="eastAsia"/>
          <w:sz w:val="28"/>
        </w:rPr>
        <w:t>“</w:t>
      </w:r>
      <w:r>
        <w:rPr>
          <w:sz w:val="28"/>
        </w:rPr>
        <w:t>评审等级</w:t>
      </w:r>
      <w:r>
        <w:rPr>
          <w:rFonts w:hint="eastAsia"/>
          <w:sz w:val="28"/>
        </w:rPr>
        <w:t>”</w:t>
      </w:r>
      <w:r>
        <w:rPr>
          <w:sz w:val="28"/>
        </w:rPr>
        <w:t>按主管卫生健康行政</w:t>
      </w:r>
      <w:r>
        <w:rPr>
          <w:rFonts w:hint="eastAsia"/>
          <w:sz w:val="28"/>
        </w:rPr>
        <w:t>部门核定等级填写。</w:t>
      </w:r>
    </w:p>
    <w:p>
      <w:pPr>
        <w:rPr>
          <w:sz w:val="28"/>
        </w:rPr>
      </w:pPr>
      <w:r>
        <w:rPr>
          <w:sz w:val="28"/>
        </w:rPr>
        <w:t>7，</w:t>
      </w:r>
      <w:r>
        <w:rPr>
          <w:rFonts w:hint="eastAsia"/>
          <w:sz w:val="28"/>
        </w:rPr>
        <w:t>“</w:t>
      </w:r>
      <w:r>
        <w:rPr>
          <w:sz w:val="28"/>
        </w:rPr>
        <w:t>组织机构代码（或统一社会信用代码）</w:t>
      </w:r>
      <w:r>
        <w:rPr>
          <w:rFonts w:hint="eastAsia"/>
          <w:sz w:val="28"/>
        </w:rPr>
        <w:t>”</w:t>
      </w:r>
      <w:r>
        <w:rPr>
          <w:sz w:val="28"/>
        </w:rPr>
        <w:t>，</w:t>
      </w:r>
      <w:r>
        <w:rPr>
          <w:rFonts w:hint="eastAsia"/>
          <w:sz w:val="28"/>
        </w:rPr>
        <w:t>是</w:t>
      </w:r>
      <w:r>
        <w:rPr>
          <w:sz w:val="28"/>
        </w:rPr>
        <w:t>指用于法人和</w:t>
      </w:r>
      <w:r>
        <w:rPr>
          <w:rFonts w:hint="eastAsia"/>
          <w:sz w:val="28"/>
        </w:rPr>
        <w:t>其他组织身份识别的唯一代码。</w:t>
      </w:r>
    </w:p>
    <w:p>
      <w:pPr>
        <w:rPr>
          <w:sz w:val="28"/>
        </w:rPr>
      </w:pPr>
      <w:r>
        <w:rPr>
          <w:sz w:val="28"/>
        </w:rPr>
        <w:t>8．申请单位是医疗机构的，</w:t>
      </w:r>
      <w:r>
        <w:rPr>
          <w:rFonts w:hint="eastAsia"/>
          <w:sz w:val="28"/>
        </w:rPr>
        <w:t>“</w:t>
      </w:r>
      <w:r>
        <w:rPr>
          <w:sz w:val="28"/>
        </w:rPr>
        <w:t>上一年门急诊人次</w:t>
      </w:r>
      <w:r>
        <w:rPr>
          <w:rFonts w:hint="eastAsia"/>
          <w:sz w:val="28"/>
        </w:rPr>
        <w:t>”</w:t>
      </w:r>
      <w:r>
        <w:rPr>
          <w:sz w:val="28"/>
        </w:rPr>
        <w:t>、</w:t>
      </w:r>
      <w:r>
        <w:rPr>
          <w:rFonts w:hint="eastAsia"/>
          <w:sz w:val="28"/>
        </w:rPr>
        <w:t>“</w:t>
      </w:r>
      <w:r>
        <w:rPr>
          <w:sz w:val="28"/>
        </w:rPr>
        <w:t>上一年住</w:t>
      </w:r>
      <w:r>
        <w:rPr>
          <w:rFonts w:hint="eastAsia"/>
          <w:sz w:val="28"/>
        </w:rPr>
        <w:t>院人数”、“上一年肿瘤病人收治数”、“上一年手术量”、“上一年放射治疗患者收治数”</w:t>
      </w:r>
      <w:r>
        <w:rPr>
          <w:sz w:val="28"/>
        </w:rPr>
        <w:t>、</w:t>
      </w:r>
      <w:r>
        <w:rPr>
          <w:rFonts w:hint="eastAsia"/>
          <w:sz w:val="28"/>
        </w:rPr>
        <w:t>“</w:t>
      </w:r>
      <w:r>
        <w:rPr>
          <w:sz w:val="28"/>
        </w:rPr>
        <w:t>上一年肿瘤病人放射治疗例数</w:t>
      </w:r>
      <w:r>
        <w:rPr>
          <w:rFonts w:hint="eastAsia"/>
          <w:sz w:val="28"/>
        </w:rPr>
        <w:t>”</w:t>
      </w:r>
      <w:r>
        <w:rPr>
          <w:sz w:val="28"/>
        </w:rPr>
        <w:t>、</w:t>
      </w:r>
      <w:r>
        <w:rPr>
          <w:rFonts w:hint="eastAsia"/>
          <w:sz w:val="28"/>
        </w:rPr>
        <w:t>“</w:t>
      </w:r>
      <w:r>
        <w:rPr>
          <w:sz w:val="28"/>
        </w:rPr>
        <w:t>上</w:t>
      </w:r>
      <w:r>
        <w:rPr>
          <w:rFonts w:hint="eastAsia"/>
          <w:sz w:val="28"/>
        </w:rPr>
        <w:t>一年总收入”、“上一年总支出”均填报上一年度数据。</w:t>
      </w:r>
    </w:p>
    <w:p>
      <w:pPr>
        <w:rPr>
          <w:sz w:val="28"/>
        </w:rPr>
      </w:pPr>
      <w:r>
        <w:rPr>
          <w:sz w:val="28"/>
        </w:rPr>
        <w:t>9．申请单位为医疗机构的，</w:t>
      </w:r>
      <w:r>
        <w:rPr>
          <w:rFonts w:hint="eastAsia"/>
          <w:sz w:val="28"/>
        </w:rPr>
        <w:t>“</w:t>
      </w:r>
      <w:r>
        <w:rPr>
          <w:sz w:val="28"/>
        </w:rPr>
        <w:t>医疗安</w:t>
      </w:r>
      <w:r>
        <w:rPr>
          <w:rFonts w:hint="eastAsia"/>
          <w:sz w:val="28"/>
        </w:rPr>
        <w:t>全</w:t>
      </w:r>
      <w:r>
        <w:rPr>
          <w:sz w:val="28"/>
        </w:rPr>
        <w:t>情况</w:t>
      </w:r>
      <w:r>
        <w:rPr>
          <w:rFonts w:hint="eastAsia"/>
          <w:sz w:val="28"/>
        </w:rPr>
        <w:t>”</w:t>
      </w:r>
      <w:r>
        <w:rPr>
          <w:sz w:val="28"/>
        </w:rPr>
        <w:t>填写过去2年内</w:t>
      </w:r>
      <w:r>
        <w:rPr>
          <w:rFonts w:hint="eastAsia"/>
          <w:sz w:val="28"/>
        </w:rPr>
        <w:t>发生的一级、二级医疗事故的数量和具体情况，若无，则填写“无”。</w:t>
      </w:r>
    </w:p>
    <w:p>
      <w:pPr>
        <w:rPr>
          <w:sz w:val="28"/>
        </w:rPr>
      </w:pPr>
      <w:r>
        <w:rPr>
          <w:sz w:val="28"/>
        </w:rPr>
        <w:t>10．</w:t>
      </w:r>
      <w:r>
        <w:rPr>
          <w:rFonts w:hint="eastAsia"/>
          <w:sz w:val="28"/>
        </w:rPr>
        <w:t>“</w:t>
      </w:r>
      <w:r>
        <w:rPr>
          <w:sz w:val="28"/>
        </w:rPr>
        <w:t>申请配置设备名称</w:t>
      </w:r>
      <w:r>
        <w:rPr>
          <w:rFonts w:hint="eastAsia"/>
          <w:sz w:val="28"/>
        </w:rPr>
        <w:t>”</w:t>
      </w:r>
      <w:r>
        <w:rPr>
          <w:sz w:val="28"/>
        </w:rPr>
        <w:t>填写申请配置设备的中文和英文名</w:t>
      </w:r>
      <w:r>
        <w:rPr>
          <w:rFonts w:hint="eastAsia"/>
          <w:sz w:val="28"/>
        </w:rPr>
        <w:t>称，“主要性能和用途”</w:t>
      </w:r>
      <w:r>
        <w:rPr>
          <w:sz w:val="28"/>
        </w:rPr>
        <w:t>填写申请配置设备的性能和用途，</w:t>
      </w:r>
      <w:r>
        <w:rPr>
          <w:rFonts w:hint="eastAsia"/>
          <w:sz w:val="28"/>
        </w:rPr>
        <w:t>“</w:t>
      </w:r>
      <w:r>
        <w:rPr>
          <w:sz w:val="28"/>
        </w:rPr>
        <w:t>资金</w:t>
      </w:r>
      <w:r>
        <w:rPr>
          <w:rFonts w:hint="eastAsia"/>
          <w:sz w:val="28"/>
        </w:rPr>
        <w:t>来源”</w:t>
      </w:r>
      <w:r>
        <w:rPr>
          <w:sz w:val="28"/>
        </w:rPr>
        <w:t>填写财政资金和自筹资金数额等。</w:t>
      </w:r>
    </w:p>
    <w:p>
      <w:pPr>
        <w:rPr>
          <w:sz w:val="28"/>
        </w:rPr>
      </w:pPr>
      <w:r>
        <w:rPr>
          <w:sz w:val="28"/>
        </w:rPr>
        <w:t>11.</w:t>
      </w:r>
      <w:r>
        <w:rPr>
          <w:rFonts w:hint="eastAsia"/>
          <w:sz w:val="28"/>
        </w:rPr>
        <w:t>“</w:t>
      </w:r>
      <w:r>
        <w:rPr>
          <w:sz w:val="28"/>
        </w:rPr>
        <w:t>可行性研究</w:t>
      </w:r>
      <w:r>
        <w:rPr>
          <w:rFonts w:hint="eastAsia"/>
          <w:sz w:val="28"/>
        </w:rPr>
        <w:t>”</w:t>
      </w:r>
      <w:r>
        <w:rPr>
          <w:sz w:val="28"/>
        </w:rPr>
        <w:t>论述申请配置设备的必要性和依据、申请配</w:t>
      </w:r>
      <w:r>
        <w:rPr>
          <w:rFonts w:hint="eastAsia"/>
          <w:sz w:val="28"/>
        </w:rPr>
        <w:t>置设备的技术发展前景、技术先进性、产品可靠性、质量安全性、在临床和科研工作中的作用、项目投资分析、申请配置设备需要的主要临床和技术人员情况、学科队伍建设、申请配置设备预期使用情况、社会效益和经济效益分析等。可另附页。</w:t>
      </w:r>
    </w:p>
    <w:p>
      <w:pPr>
        <w:rPr>
          <w:sz w:val="28"/>
        </w:rPr>
      </w:pPr>
      <w:r>
        <w:rPr>
          <w:sz w:val="28"/>
        </w:rPr>
        <w:t>12．</w:t>
      </w:r>
      <w:r>
        <w:rPr>
          <w:rFonts w:hint="eastAsia"/>
          <w:sz w:val="28"/>
        </w:rPr>
        <w:t>“</w:t>
      </w:r>
      <w:r>
        <w:rPr>
          <w:sz w:val="28"/>
        </w:rPr>
        <w:t>申请单位功能定位</w:t>
      </w:r>
      <w:r>
        <w:rPr>
          <w:rFonts w:hint="eastAsia"/>
          <w:sz w:val="28"/>
        </w:rPr>
        <w:t>”</w:t>
      </w:r>
      <w:r>
        <w:rPr>
          <w:sz w:val="28"/>
        </w:rPr>
        <w:t>按照申请单位所承担的医疗、科研、</w:t>
      </w:r>
      <w:r>
        <w:rPr>
          <w:rFonts w:hint="eastAsia"/>
          <w:sz w:val="28"/>
        </w:rPr>
        <w:t>教学等任务实际情况填写，一般分为：一是提供所在省域内常见病、多发病诊疗，体检等基本医疗服务；二是提供省域内急危重症、疑难病症诊疗和专科医疗服务，人才培养；三是区域医疗中心，提供跨省域疑难危重症诊疗和专科医疗服务，承担人才培养、医学科研等任务和技术支撑，带动区域医疗服务发展和整体水平提升；四是国家医学中心，承担全国层面疑难危重症诊断与治疗、高层次医学人才培养、高水平基础医学研究、相关疾病诊疗标准制定、相关专业技术研发等；五是社会办医疗机构等。</w:t>
      </w:r>
    </w:p>
    <w:p>
      <w:pPr>
        <w:rPr>
          <w:sz w:val="28"/>
        </w:rPr>
      </w:pPr>
      <w:r>
        <w:rPr>
          <w:sz w:val="28"/>
        </w:rPr>
        <w:t>13．</w:t>
      </w:r>
      <w:r>
        <w:rPr>
          <w:rFonts w:hint="eastAsia"/>
          <w:sz w:val="28"/>
        </w:rPr>
        <w:t>“</w:t>
      </w:r>
      <w:r>
        <w:rPr>
          <w:sz w:val="28"/>
        </w:rPr>
        <w:t>申请单位临床使用需求</w:t>
      </w:r>
      <w:r>
        <w:rPr>
          <w:rFonts w:hint="eastAsia"/>
          <w:sz w:val="28"/>
        </w:rPr>
        <w:t>”</w:t>
      </w:r>
      <w:r>
        <w:rPr>
          <w:sz w:val="28"/>
        </w:rPr>
        <w:t>主要包括：一是满足常见病、多</w:t>
      </w:r>
      <w:r>
        <w:rPr>
          <w:rFonts w:hint="eastAsia"/>
          <w:sz w:val="28"/>
        </w:rPr>
        <w:t>发病诊疗服务需求或主要用于常规体检；二是满足急危重症、疑难病症诊疗和专科医疗服务的特殊需求；三是满足省部级科研及医学人才培养需求；四是满足国家重大科研及高层次医学人才培养、高水平基础医学研究、相关专业技术研发等需求。</w:t>
      </w:r>
    </w:p>
    <w:p>
      <w:pPr>
        <w:rPr>
          <w:sz w:val="28"/>
        </w:rPr>
      </w:pPr>
      <w:r>
        <w:rPr>
          <w:sz w:val="28"/>
        </w:rPr>
        <w:t>14．</w:t>
      </w:r>
      <w:r>
        <w:rPr>
          <w:rFonts w:hint="eastAsia"/>
          <w:sz w:val="28"/>
        </w:rPr>
        <w:t>“</w:t>
      </w:r>
      <w:r>
        <w:rPr>
          <w:sz w:val="28"/>
        </w:rPr>
        <w:t>设备所需技术条件</w:t>
      </w:r>
      <w:r>
        <w:rPr>
          <w:rFonts w:hint="eastAsia"/>
          <w:sz w:val="28"/>
        </w:rPr>
        <w:t>”</w:t>
      </w:r>
      <w:r>
        <w:rPr>
          <w:sz w:val="28"/>
        </w:rPr>
        <w:t>主要包括申请设备相关的科室设置、</w:t>
      </w:r>
      <w:r>
        <w:rPr>
          <w:rFonts w:hint="eastAsia"/>
          <w:sz w:val="28"/>
        </w:rPr>
        <w:t>工作基础、质控体系、应急救治能力、相关的国家级和省部级重点学科、重点专科、科研课題和成果等情况，具体参照相应设备的配置标准填写。</w:t>
      </w:r>
    </w:p>
    <w:p>
      <w:pPr>
        <w:rPr>
          <w:sz w:val="28"/>
        </w:rPr>
      </w:pPr>
      <w:r>
        <w:rPr>
          <w:rFonts w:hint="eastAsia"/>
          <w:sz w:val="28"/>
        </w:rPr>
        <w:t>1</w:t>
      </w:r>
      <w:r>
        <w:rPr>
          <w:sz w:val="28"/>
        </w:rPr>
        <w:t>5</w:t>
      </w:r>
      <w:r>
        <w:rPr>
          <w:rFonts w:hint="eastAsia"/>
          <w:sz w:val="28"/>
        </w:rPr>
        <w:t>．“设备所需配套设施”</w:t>
      </w:r>
      <w:r>
        <w:rPr>
          <w:sz w:val="28"/>
        </w:rPr>
        <w:t>主要包括申请设备所需的相关场地、</w:t>
      </w:r>
      <w:r>
        <w:rPr>
          <w:rFonts w:hint="eastAsia"/>
          <w:sz w:val="28"/>
        </w:rPr>
        <w:t>基础设施、防护设施、设备安奘条件等情况，具体参照相应设备的配置标准填写。</w:t>
      </w:r>
    </w:p>
    <w:p>
      <w:pPr>
        <w:rPr>
          <w:sz w:val="28"/>
        </w:rPr>
      </w:pPr>
      <w:r>
        <w:rPr>
          <w:sz w:val="28"/>
        </w:rPr>
        <w:t>16．</w:t>
      </w:r>
      <w:r>
        <w:rPr>
          <w:rFonts w:hint="eastAsia"/>
          <w:sz w:val="28"/>
        </w:rPr>
        <w:t>“</w:t>
      </w:r>
      <w:r>
        <w:rPr>
          <w:sz w:val="28"/>
        </w:rPr>
        <w:t>专业技术人员资质、能力情况</w:t>
      </w:r>
      <w:r>
        <w:rPr>
          <w:rFonts w:hint="eastAsia"/>
          <w:sz w:val="28"/>
        </w:rPr>
        <w:t>”</w:t>
      </w:r>
      <w:r>
        <w:rPr>
          <w:sz w:val="28"/>
        </w:rPr>
        <w:t>主要包括相关专业技术</w:t>
      </w:r>
      <w:r>
        <w:rPr>
          <w:rFonts w:hint="eastAsia"/>
          <w:sz w:val="28"/>
        </w:rPr>
        <w:t>人员的人员配置、学历、职称、数量、工作经历、接受专业培训等情况，具体参照相应设备的配置标准，并填写附表《申请配置设备使用人员资质能力信息表》。</w:t>
      </w:r>
      <w:r>
        <w:rPr>
          <w:sz w:val="28"/>
        </w:rPr>
        <w:br w:type="page"/>
      </w:r>
    </w:p>
    <w:tbl>
      <w:tblPr>
        <w:tblStyle w:val="4"/>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2041"/>
        <w:gridCol w:w="2613"/>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9" w:type="dxa"/>
            <w:gridSpan w:val="4"/>
            <w:shd w:val="clear" w:color="auto" w:fill="auto"/>
            <w:vAlign w:val="center"/>
          </w:tcPr>
          <w:p>
            <w:pPr>
              <w:rPr>
                <w:rFonts w:ascii="宋体" w:hAnsi="宋体" w:eastAsia="宋体"/>
                <w:sz w:val="24"/>
                <w:szCs w:val="24"/>
              </w:rPr>
            </w:pPr>
            <w:r>
              <w:rPr>
                <w:rFonts w:hint="eastAsia" w:ascii="宋体" w:hAnsi="宋体" w:eastAsia="宋体"/>
                <w:sz w:val="24"/>
                <w:szCs w:val="24"/>
              </w:rPr>
              <w:t>一、申请单位基本情况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申请单位全称</w:t>
            </w:r>
          </w:p>
        </w:tc>
        <w:tc>
          <w:tcPr>
            <w:tcW w:w="2074" w:type="dxa"/>
            <w:shd w:val="clear" w:color="auto" w:fill="auto"/>
            <w:vAlign w:val="center"/>
          </w:tcPr>
          <w:p>
            <w:pPr>
              <w:jc w:val="center"/>
              <w:rPr>
                <w:rFonts w:ascii="宋体" w:hAnsi="宋体" w:eastAsia="宋体"/>
                <w:sz w:val="24"/>
                <w:szCs w:val="24"/>
              </w:rPr>
            </w:pPr>
          </w:p>
        </w:tc>
        <w:tc>
          <w:tcPr>
            <w:tcW w:w="2074" w:type="dxa"/>
            <w:shd w:val="clear" w:color="auto" w:fill="auto"/>
            <w:vAlign w:val="center"/>
          </w:tcPr>
          <w:p>
            <w:pPr>
              <w:jc w:val="center"/>
              <w:rPr>
                <w:rFonts w:hint="eastAsia" w:ascii="宋体" w:hAnsi="宋体" w:eastAsia="宋体"/>
                <w:sz w:val="24"/>
                <w:szCs w:val="24"/>
                <w:lang w:eastAsia="zh-CN"/>
              </w:rPr>
            </w:pPr>
            <w:r>
              <w:rPr>
                <w:rFonts w:hint="eastAsia" w:ascii="宋体" w:hAnsi="宋体" w:eastAsia="宋体"/>
                <w:sz w:val="24"/>
                <w:szCs w:val="24"/>
              </w:rPr>
              <w:t>法定代表人</w:t>
            </w:r>
          </w:p>
          <w:p>
            <w:pPr>
              <w:jc w:val="center"/>
              <w:rPr>
                <w:rFonts w:ascii="宋体" w:hAnsi="宋体" w:eastAsia="宋体"/>
                <w:sz w:val="24"/>
                <w:szCs w:val="24"/>
              </w:rPr>
            </w:pPr>
            <w:r>
              <w:rPr>
                <w:rFonts w:hint="eastAsia" w:ascii="宋体" w:hAnsi="宋体" w:eastAsia="宋体"/>
                <w:sz w:val="24"/>
                <w:szCs w:val="24"/>
              </w:rPr>
              <w:t>（主要负责人））</w:t>
            </w:r>
          </w:p>
        </w:tc>
        <w:tc>
          <w:tcPr>
            <w:tcW w:w="2574" w:type="dxa"/>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所有制性质</w:t>
            </w:r>
          </w:p>
        </w:tc>
        <w:tc>
          <w:tcPr>
            <w:tcW w:w="2074" w:type="dxa"/>
            <w:shd w:val="clear" w:color="auto" w:fill="auto"/>
            <w:vAlign w:val="center"/>
          </w:tcPr>
          <w:p>
            <w:pPr>
              <w:jc w:val="center"/>
              <w:rPr>
                <w:rFonts w:ascii="宋体" w:hAnsi="宋体" w:eastAsia="宋体"/>
                <w:sz w:val="24"/>
                <w:szCs w:val="24"/>
              </w:rPr>
            </w:pPr>
          </w:p>
        </w:tc>
        <w:tc>
          <w:tcPr>
            <w:tcW w:w="2074"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举办主体</w:t>
            </w:r>
          </w:p>
        </w:tc>
        <w:tc>
          <w:tcPr>
            <w:tcW w:w="2574" w:type="dxa"/>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经营性质</w:t>
            </w:r>
          </w:p>
        </w:tc>
        <w:tc>
          <w:tcPr>
            <w:tcW w:w="2074" w:type="dxa"/>
            <w:shd w:val="clear" w:color="auto" w:fill="auto"/>
            <w:vAlign w:val="center"/>
          </w:tcPr>
          <w:p>
            <w:pPr>
              <w:jc w:val="center"/>
              <w:rPr>
                <w:rFonts w:ascii="宋体" w:hAnsi="宋体" w:eastAsia="宋体"/>
                <w:sz w:val="24"/>
                <w:szCs w:val="24"/>
              </w:rPr>
            </w:pPr>
          </w:p>
        </w:tc>
        <w:tc>
          <w:tcPr>
            <w:tcW w:w="2074"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评审等级</w:t>
            </w:r>
          </w:p>
        </w:tc>
        <w:tc>
          <w:tcPr>
            <w:tcW w:w="2574" w:type="dxa"/>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申请单位地址</w:t>
            </w:r>
          </w:p>
        </w:tc>
        <w:tc>
          <w:tcPr>
            <w:tcW w:w="6722" w:type="dxa"/>
            <w:gridSpan w:val="3"/>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组织机构代码（或统一社会信用代码）</w:t>
            </w:r>
          </w:p>
        </w:tc>
        <w:tc>
          <w:tcPr>
            <w:tcW w:w="2074" w:type="dxa"/>
            <w:shd w:val="clear" w:color="auto" w:fill="auto"/>
            <w:vAlign w:val="center"/>
          </w:tcPr>
          <w:p>
            <w:pPr>
              <w:jc w:val="center"/>
              <w:rPr>
                <w:rFonts w:ascii="宋体" w:hAnsi="宋体" w:eastAsia="宋体"/>
                <w:sz w:val="24"/>
                <w:szCs w:val="24"/>
              </w:rPr>
            </w:pPr>
          </w:p>
        </w:tc>
        <w:tc>
          <w:tcPr>
            <w:tcW w:w="2074"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编制床位数</w:t>
            </w:r>
          </w:p>
        </w:tc>
        <w:tc>
          <w:tcPr>
            <w:tcW w:w="2574" w:type="dxa"/>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上一年门急诊人次数</w:t>
            </w:r>
          </w:p>
        </w:tc>
        <w:tc>
          <w:tcPr>
            <w:tcW w:w="2074" w:type="dxa"/>
            <w:shd w:val="clear" w:color="auto" w:fill="auto"/>
            <w:vAlign w:val="center"/>
          </w:tcPr>
          <w:p>
            <w:pPr>
              <w:jc w:val="center"/>
              <w:rPr>
                <w:rFonts w:ascii="宋体" w:hAnsi="宋体" w:eastAsia="宋体"/>
                <w:sz w:val="24"/>
                <w:szCs w:val="24"/>
              </w:rPr>
            </w:pPr>
          </w:p>
        </w:tc>
        <w:tc>
          <w:tcPr>
            <w:tcW w:w="2074"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上一年住院人数</w:t>
            </w:r>
          </w:p>
        </w:tc>
        <w:tc>
          <w:tcPr>
            <w:tcW w:w="2574" w:type="dxa"/>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上一年手术量</w:t>
            </w:r>
          </w:p>
        </w:tc>
        <w:tc>
          <w:tcPr>
            <w:tcW w:w="2074" w:type="dxa"/>
            <w:shd w:val="clear" w:color="auto" w:fill="auto"/>
            <w:vAlign w:val="center"/>
          </w:tcPr>
          <w:p>
            <w:pPr>
              <w:jc w:val="center"/>
              <w:rPr>
                <w:rFonts w:ascii="宋体" w:hAnsi="宋体" w:eastAsia="宋体"/>
                <w:sz w:val="24"/>
                <w:szCs w:val="24"/>
              </w:rPr>
            </w:pPr>
          </w:p>
        </w:tc>
        <w:tc>
          <w:tcPr>
            <w:tcW w:w="2074"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上一年肿瘤病人收治数</w:t>
            </w:r>
          </w:p>
        </w:tc>
        <w:tc>
          <w:tcPr>
            <w:tcW w:w="2574" w:type="dxa"/>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上一年放射治疗患者收治数</w:t>
            </w:r>
          </w:p>
        </w:tc>
        <w:tc>
          <w:tcPr>
            <w:tcW w:w="2074" w:type="dxa"/>
            <w:shd w:val="clear" w:color="auto" w:fill="auto"/>
            <w:vAlign w:val="center"/>
          </w:tcPr>
          <w:p>
            <w:pPr>
              <w:jc w:val="center"/>
              <w:rPr>
                <w:rFonts w:ascii="宋体" w:hAnsi="宋体" w:eastAsia="宋体"/>
                <w:sz w:val="24"/>
                <w:szCs w:val="24"/>
              </w:rPr>
            </w:pPr>
          </w:p>
        </w:tc>
        <w:tc>
          <w:tcPr>
            <w:tcW w:w="2074"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上一年肿瘤病人放射治疗例数</w:t>
            </w:r>
          </w:p>
        </w:tc>
        <w:tc>
          <w:tcPr>
            <w:tcW w:w="2574" w:type="dxa"/>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上一年总收入</w:t>
            </w:r>
          </w:p>
        </w:tc>
        <w:tc>
          <w:tcPr>
            <w:tcW w:w="2074" w:type="dxa"/>
            <w:shd w:val="clear" w:color="auto" w:fill="auto"/>
            <w:vAlign w:val="center"/>
          </w:tcPr>
          <w:p>
            <w:pPr>
              <w:jc w:val="center"/>
              <w:rPr>
                <w:rFonts w:ascii="宋体" w:hAnsi="宋体" w:eastAsia="宋体"/>
                <w:sz w:val="24"/>
                <w:szCs w:val="24"/>
              </w:rPr>
            </w:pPr>
          </w:p>
        </w:tc>
        <w:tc>
          <w:tcPr>
            <w:tcW w:w="2074"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上一年总支出</w:t>
            </w:r>
          </w:p>
        </w:tc>
        <w:tc>
          <w:tcPr>
            <w:tcW w:w="2574" w:type="dxa"/>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9" w:type="dxa"/>
            <w:gridSpan w:val="4"/>
            <w:shd w:val="clear" w:color="auto" w:fill="auto"/>
            <w:vAlign w:val="center"/>
          </w:tcPr>
          <w:p>
            <w:pPr>
              <w:rPr>
                <w:rFonts w:ascii="宋体" w:hAnsi="宋体" w:eastAsia="宋体"/>
                <w:sz w:val="24"/>
                <w:szCs w:val="24"/>
              </w:rPr>
            </w:pPr>
            <w:r>
              <w:rPr>
                <w:rFonts w:hint="eastAsia" w:ascii="宋体" w:hAnsi="宋体" w:eastAsia="宋体"/>
                <w:sz w:val="24"/>
                <w:szCs w:val="24"/>
              </w:rPr>
              <w:t>二、申请配置设备情况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申请配置设备名称</w:t>
            </w:r>
          </w:p>
        </w:tc>
        <w:tc>
          <w:tcPr>
            <w:tcW w:w="6722" w:type="dxa"/>
            <w:gridSpan w:val="3"/>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主要性能和用途</w:t>
            </w:r>
          </w:p>
        </w:tc>
        <w:tc>
          <w:tcPr>
            <w:tcW w:w="6722" w:type="dxa"/>
            <w:gridSpan w:val="3"/>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资金来源</w:t>
            </w:r>
          </w:p>
        </w:tc>
        <w:tc>
          <w:tcPr>
            <w:tcW w:w="6722" w:type="dxa"/>
            <w:gridSpan w:val="3"/>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jc w:val="center"/>
        </w:trPr>
        <w:tc>
          <w:tcPr>
            <w:tcW w:w="2477"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可行性研究</w:t>
            </w:r>
          </w:p>
        </w:tc>
        <w:tc>
          <w:tcPr>
            <w:tcW w:w="6722" w:type="dxa"/>
            <w:gridSpan w:val="3"/>
            <w:shd w:val="clear" w:color="auto" w:fill="auto"/>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9" w:type="dxa"/>
            <w:gridSpan w:val="4"/>
            <w:shd w:val="clear" w:color="auto" w:fill="auto"/>
            <w:vAlign w:val="center"/>
          </w:tcPr>
          <w:p>
            <w:pPr>
              <w:rPr>
                <w:rFonts w:ascii="宋体" w:hAnsi="宋体" w:eastAsia="宋体"/>
                <w:sz w:val="24"/>
                <w:szCs w:val="24"/>
              </w:rPr>
            </w:pPr>
            <w:r>
              <w:rPr>
                <w:rFonts w:hint="eastAsia" w:ascii="宋体" w:hAnsi="宋体" w:eastAsia="宋体"/>
                <w:sz w:val="24"/>
                <w:szCs w:val="24"/>
              </w:rPr>
              <w:t>三、申请单位功能定位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6" w:hRule="atLeast"/>
          <w:jc w:val="center"/>
        </w:trPr>
        <w:tc>
          <w:tcPr>
            <w:tcW w:w="9199" w:type="dxa"/>
            <w:gridSpan w:val="4"/>
            <w:shd w:val="clear" w:color="auto" w:fill="auto"/>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9" w:type="dxa"/>
            <w:gridSpan w:val="4"/>
            <w:shd w:val="clear" w:color="auto" w:fill="auto"/>
            <w:vAlign w:val="center"/>
          </w:tcPr>
          <w:p>
            <w:pPr>
              <w:rPr>
                <w:rFonts w:ascii="宋体" w:hAnsi="宋体" w:eastAsia="宋体"/>
                <w:sz w:val="24"/>
                <w:szCs w:val="24"/>
              </w:rPr>
            </w:pPr>
            <w:r>
              <w:rPr>
                <w:rFonts w:hint="eastAsia" w:ascii="宋体" w:hAnsi="宋体" w:eastAsia="宋体"/>
                <w:sz w:val="24"/>
                <w:szCs w:val="24"/>
              </w:rPr>
              <w:t>四、申请单位临床使用需求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9199" w:type="dxa"/>
            <w:gridSpan w:val="4"/>
            <w:shd w:val="clear" w:color="auto" w:fill="auto"/>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9" w:type="dxa"/>
            <w:gridSpan w:val="4"/>
            <w:shd w:val="clear" w:color="auto" w:fill="auto"/>
            <w:vAlign w:val="center"/>
          </w:tcPr>
          <w:p>
            <w:pPr>
              <w:rPr>
                <w:rFonts w:ascii="宋体" w:hAnsi="宋体" w:eastAsia="宋体"/>
                <w:sz w:val="24"/>
                <w:szCs w:val="24"/>
              </w:rPr>
            </w:pPr>
            <w:r>
              <w:rPr>
                <w:rFonts w:hint="eastAsia" w:ascii="宋体" w:hAnsi="宋体" w:eastAsia="宋体"/>
                <w:sz w:val="24"/>
                <w:szCs w:val="24"/>
              </w:rPr>
              <w:t>五、设备所需技术条件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9199" w:type="dxa"/>
            <w:gridSpan w:val="4"/>
            <w:shd w:val="clear" w:color="auto" w:fill="auto"/>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9" w:type="dxa"/>
            <w:gridSpan w:val="4"/>
            <w:shd w:val="clear" w:color="auto" w:fill="auto"/>
            <w:vAlign w:val="center"/>
          </w:tcPr>
          <w:p>
            <w:pPr>
              <w:rPr>
                <w:rFonts w:ascii="宋体" w:hAnsi="宋体" w:eastAsia="宋体"/>
                <w:sz w:val="24"/>
                <w:szCs w:val="24"/>
              </w:rPr>
            </w:pPr>
            <w:r>
              <w:rPr>
                <w:rFonts w:hint="eastAsia" w:ascii="宋体" w:hAnsi="宋体" w:eastAsia="宋体"/>
                <w:sz w:val="24"/>
                <w:szCs w:val="24"/>
              </w:rPr>
              <w:t>六、设备所需配套设施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7" w:hRule="atLeast"/>
          <w:jc w:val="center"/>
        </w:trPr>
        <w:tc>
          <w:tcPr>
            <w:tcW w:w="9199" w:type="dxa"/>
            <w:gridSpan w:val="4"/>
            <w:shd w:val="clear" w:color="auto" w:fill="auto"/>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9" w:type="dxa"/>
            <w:gridSpan w:val="4"/>
            <w:shd w:val="clear" w:color="auto" w:fill="auto"/>
            <w:vAlign w:val="center"/>
          </w:tcPr>
          <w:p>
            <w:pPr>
              <w:rPr>
                <w:rFonts w:ascii="宋体" w:hAnsi="宋体" w:eastAsia="宋体"/>
                <w:sz w:val="24"/>
                <w:szCs w:val="24"/>
              </w:rPr>
            </w:pPr>
            <w:r>
              <w:rPr>
                <w:rFonts w:hint="eastAsia" w:ascii="宋体" w:hAnsi="宋体" w:eastAsia="宋体"/>
                <w:sz w:val="24"/>
                <w:szCs w:val="24"/>
              </w:rPr>
              <w:t>七、专业技术人员资质、能力情况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jc w:val="center"/>
        </w:trPr>
        <w:tc>
          <w:tcPr>
            <w:tcW w:w="9199" w:type="dxa"/>
            <w:gridSpan w:val="4"/>
            <w:shd w:val="clear" w:color="auto" w:fill="auto"/>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9" w:type="dxa"/>
            <w:gridSpan w:val="4"/>
            <w:shd w:val="clear" w:color="auto" w:fill="auto"/>
            <w:vAlign w:val="center"/>
          </w:tcPr>
          <w:p>
            <w:pPr>
              <w:rPr>
                <w:rFonts w:ascii="宋体" w:hAnsi="宋体" w:eastAsia="宋体"/>
                <w:sz w:val="24"/>
                <w:szCs w:val="24"/>
              </w:rPr>
            </w:pPr>
            <w:r>
              <w:rPr>
                <w:rFonts w:hint="eastAsia" w:ascii="宋体" w:hAnsi="宋体" w:eastAsia="宋体"/>
                <w:sz w:val="24"/>
                <w:szCs w:val="24"/>
              </w:rPr>
              <w:t>八、申请单位签章</w:t>
            </w:r>
          </w:p>
          <w:p>
            <w:pPr>
              <w:ind w:firstLine="520" w:firstLineChars="200"/>
              <w:rPr>
                <w:rFonts w:ascii="宋体" w:hAnsi="宋体" w:eastAsia="宋体"/>
                <w:sz w:val="24"/>
                <w:szCs w:val="24"/>
              </w:rPr>
            </w:pPr>
            <w:r>
              <w:rPr>
                <w:rFonts w:hint="eastAsia" w:ascii="宋体" w:hAnsi="宋体" w:eastAsia="宋体"/>
                <w:sz w:val="24"/>
                <w:szCs w:val="24"/>
              </w:rPr>
              <w:t>本人代表申请单位承诺所有提供材料均真实、准确、有效。如有虚假材料，愿承担一切法律责任和后果。</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负责人签名：</w:t>
            </w:r>
          </w:p>
          <w:p>
            <w:pPr>
              <w:rPr>
                <w:rFonts w:ascii="宋体" w:hAnsi="宋体" w:eastAsia="宋体"/>
                <w:sz w:val="24"/>
                <w:szCs w:val="24"/>
              </w:rPr>
            </w:pPr>
          </w:p>
          <w:p>
            <w:pPr>
              <w:ind w:firstLine="7280" w:firstLineChars="2800"/>
              <w:jc w:val="left"/>
              <w:rPr>
                <w:rFonts w:ascii="宋体" w:hAnsi="宋体" w:eastAsia="宋体"/>
                <w:sz w:val="24"/>
                <w:szCs w:val="24"/>
              </w:rPr>
            </w:pPr>
            <w:r>
              <w:rPr>
                <w:rFonts w:hint="eastAsia" w:ascii="宋体" w:hAnsi="宋体" w:eastAsia="宋体"/>
                <w:sz w:val="24"/>
                <w:szCs w:val="24"/>
              </w:rPr>
              <w:t>盖章</w:t>
            </w:r>
          </w:p>
          <w:p>
            <w:pPr>
              <w:ind w:firstLine="7280" w:firstLineChars="2800"/>
              <w:jc w:val="left"/>
              <w:rPr>
                <w:rFonts w:ascii="宋体" w:hAnsi="宋体" w:eastAsia="宋体"/>
                <w:sz w:val="24"/>
                <w:szCs w:val="24"/>
              </w:rPr>
            </w:pPr>
          </w:p>
          <w:p>
            <w:pPr>
              <w:ind w:firstLine="6760" w:firstLineChars="2600"/>
              <w:jc w:val="lef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ind w:firstLine="6760" w:firstLineChars="2600"/>
              <w:jc w:val="left"/>
              <w:rPr>
                <w:rFonts w:ascii="宋体" w:hAnsi="宋体" w:eastAsia="宋体"/>
                <w:sz w:val="24"/>
                <w:szCs w:val="24"/>
              </w:rPr>
            </w:pPr>
          </w:p>
          <w:p>
            <w:pPr>
              <w:ind w:firstLine="6760" w:firstLineChars="2600"/>
              <w:jc w:val="left"/>
              <w:rPr>
                <w:rFonts w:ascii="宋体" w:hAnsi="宋体" w:eastAsia="宋体"/>
                <w:sz w:val="24"/>
                <w:szCs w:val="24"/>
              </w:rPr>
            </w:pPr>
          </w:p>
        </w:tc>
      </w:tr>
    </w:tbl>
    <w:p>
      <w:pPr>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p>
    <w:p>
      <w:pPr>
        <w:widowControl/>
        <w:jc w:val="left"/>
        <w:rPr>
          <w:rFonts w:ascii="宋体" w:hAnsi="宋体" w:eastAsia="宋体"/>
          <w:sz w:val="28"/>
        </w:rPr>
      </w:pPr>
      <w:r>
        <w:rPr>
          <w:rFonts w:ascii="宋体" w:hAnsi="宋体" w:eastAsia="宋体"/>
          <w:sz w:val="28"/>
        </w:rPr>
        <w:br w:type="page"/>
      </w:r>
    </w:p>
    <w:p>
      <w:pPr>
        <w:rPr>
          <w:rFonts w:ascii="宋体" w:hAnsi="宋体" w:eastAsia="宋体"/>
          <w:sz w:val="28"/>
        </w:rPr>
        <w:sectPr>
          <w:pgSz w:w="11906" w:h="16838"/>
          <w:pgMar w:top="1440" w:right="1800" w:bottom="1440" w:left="1800" w:header="851" w:footer="992" w:gutter="0"/>
          <w:cols w:space="425" w:num="1"/>
          <w:docGrid w:type="lines" w:linePitch="312" w:charSpace="0"/>
        </w:sectPr>
      </w:pPr>
    </w:p>
    <w:p>
      <w:pPr>
        <w:rPr>
          <w:rFonts w:ascii="宋体" w:hAnsi="宋体" w:eastAsia="宋体"/>
          <w:sz w:val="28"/>
        </w:rPr>
      </w:pPr>
      <w:r>
        <w:rPr>
          <w:rFonts w:hint="eastAsia" w:ascii="宋体" w:hAnsi="宋体" w:eastAsia="宋体"/>
          <w:sz w:val="28"/>
        </w:rPr>
        <w:t>附表</w:t>
      </w:r>
    </w:p>
    <w:p>
      <w:pPr>
        <w:jc w:val="center"/>
        <w:rPr>
          <w:rFonts w:ascii="宋体" w:hAnsi="宋体" w:eastAsia="宋体"/>
          <w:sz w:val="28"/>
        </w:rPr>
      </w:pPr>
      <w:r>
        <w:rPr>
          <w:rFonts w:hint="eastAsia" w:ascii="宋体" w:hAnsi="宋体" w:eastAsia="宋体"/>
          <w:sz w:val="28"/>
        </w:rPr>
        <w:t>申请配置设备使用人员资质能力信息表</w:t>
      </w:r>
    </w:p>
    <w:tbl>
      <w:tblPr>
        <w:tblStyle w:val="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1677"/>
        <w:gridCol w:w="1268"/>
        <w:gridCol w:w="1268"/>
        <w:gridCol w:w="1268"/>
        <w:gridCol w:w="1268"/>
        <w:gridCol w:w="1268"/>
        <w:gridCol w:w="1268"/>
        <w:gridCol w:w="1268"/>
        <w:gridCol w:w="12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1"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序号</w:t>
            </w:r>
          </w:p>
        </w:tc>
        <w:tc>
          <w:tcPr>
            <w:tcW w:w="1276" w:type="dxa"/>
            <w:shd w:val="clear" w:color="auto" w:fill="auto"/>
            <w:vAlign w:val="center"/>
          </w:tcPr>
          <w:p>
            <w:pPr>
              <w:jc w:val="center"/>
              <w:rPr>
                <w:rFonts w:ascii="宋体" w:hAnsi="宋体" w:eastAsia="宋体"/>
                <w:sz w:val="24"/>
                <w:szCs w:val="28"/>
              </w:rPr>
            </w:pPr>
            <w:r>
              <w:rPr>
                <w:rFonts w:hint="eastAsia" w:ascii="宋体" w:hAnsi="宋体" w:eastAsia="宋体"/>
                <w:sz w:val="24"/>
                <w:szCs w:val="28"/>
              </w:rPr>
              <w:t>姓名</w:t>
            </w:r>
          </w:p>
        </w:tc>
        <w:tc>
          <w:tcPr>
            <w:tcW w:w="1677" w:type="dxa"/>
            <w:shd w:val="clear" w:color="auto" w:fill="auto"/>
            <w:vAlign w:val="center"/>
          </w:tcPr>
          <w:p>
            <w:pPr>
              <w:jc w:val="center"/>
              <w:rPr>
                <w:rFonts w:ascii="宋体" w:hAnsi="宋体" w:eastAsia="宋体"/>
                <w:sz w:val="24"/>
                <w:szCs w:val="28"/>
              </w:rPr>
            </w:pPr>
            <w:r>
              <w:rPr>
                <w:rFonts w:hint="eastAsia" w:ascii="宋体" w:hAnsi="宋体" w:eastAsia="宋体"/>
                <w:sz w:val="24"/>
                <w:szCs w:val="28"/>
              </w:rPr>
              <w:t>所在科室</w:t>
            </w:r>
          </w:p>
        </w:tc>
        <w:tc>
          <w:tcPr>
            <w:tcW w:w="1268" w:type="dxa"/>
            <w:shd w:val="clear" w:color="auto" w:fill="auto"/>
            <w:vAlign w:val="center"/>
          </w:tcPr>
          <w:p>
            <w:pPr>
              <w:jc w:val="center"/>
              <w:rPr>
                <w:rFonts w:ascii="宋体" w:hAnsi="宋体" w:eastAsia="宋体"/>
                <w:sz w:val="24"/>
                <w:szCs w:val="28"/>
              </w:rPr>
            </w:pPr>
            <w:r>
              <w:rPr>
                <w:rFonts w:hint="eastAsia" w:ascii="宋体" w:hAnsi="宋体" w:eastAsia="宋体"/>
                <w:sz w:val="24"/>
                <w:szCs w:val="28"/>
              </w:rPr>
              <w:t>专业</w:t>
            </w:r>
          </w:p>
        </w:tc>
        <w:tc>
          <w:tcPr>
            <w:tcW w:w="1268" w:type="dxa"/>
            <w:shd w:val="clear" w:color="auto" w:fill="auto"/>
            <w:vAlign w:val="center"/>
          </w:tcPr>
          <w:p>
            <w:pPr>
              <w:jc w:val="center"/>
              <w:rPr>
                <w:rFonts w:ascii="宋体" w:hAnsi="宋体" w:eastAsia="宋体"/>
                <w:sz w:val="24"/>
                <w:szCs w:val="28"/>
              </w:rPr>
            </w:pPr>
            <w:r>
              <w:rPr>
                <w:rFonts w:hint="eastAsia" w:ascii="宋体" w:hAnsi="宋体" w:eastAsia="宋体"/>
                <w:sz w:val="24"/>
                <w:szCs w:val="28"/>
              </w:rPr>
              <w:t>学历</w:t>
            </w:r>
          </w:p>
        </w:tc>
        <w:tc>
          <w:tcPr>
            <w:tcW w:w="1268" w:type="dxa"/>
            <w:shd w:val="clear" w:color="auto" w:fill="auto"/>
            <w:vAlign w:val="center"/>
          </w:tcPr>
          <w:p>
            <w:pPr>
              <w:jc w:val="center"/>
              <w:rPr>
                <w:rFonts w:ascii="宋体" w:hAnsi="宋体" w:eastAsia="宋体"/>
                <w:sz w:val="24"/>
                <w:szCs w:val="28"/>
              </w:rPr>
            </w:pPr>
            <w:r>
              <w:rPr>
                <w:rFonts w:hint="eastAsia" w:ascii="宋体" w:hAnsi="宋体" w:eastAsia="宋体"/>
                <w:sz w:val="24"/>
                <w:szCs w:val="28"/>
              </w:rPr>
              <w:t>职称</w:t>
            </w:r>
          </w:p>
        </w:tc>
        <w:tc>
          <w:tcPr>
            <w:tcW w:w="1268" w:type="dxa"/>
            <w:shd w:val="clear" w:color="auto" w:fill="auto"/>
            <w:vAlign w:val="center"/>
          </w:tcPr>
          <w:p>
            <w:pPr>
              <w:jc w:val="center"/>
              <w:rPr>
                <w:rFonts w:ascii="宋体" w:hAnsi="宋体" w:eastAsia="宋体"/>
                <w:sz w:val="24"/>
                <w:szCs w:val="28"/>
              </w:rPr>
            </w:pPr>
            <w:r>
              <w:rPr>
                <w:rFonts w:hint="eastAsia" w:ascii="宋体" w:hAnsi="宋体" w:eastAsia="宋体"/>
                <w:sz w:val="24"/>
                <w:szCs w:val="28"/>
              </w:rPr>
              <w:t>执业医师证号</w:t>
            </w:r>
          </w:p>
        </w:tc>
        <w:tc>
          <w:tcPr>
            <w:tcW w:w="1268" w:type="dxa"/>
            <w:shd w:val="clear" w:color="auto" w:fill="auto"/>
            <w:vAlign w:val="center"/>
          </w:tcPr>
          <w:p>
            <w:pPr>
              <w:jc w:val="center"/>
              <w:rPr>
                <w:rFonts w:ascii="宋体" w:hAnsi="宋体" w:eastAsia="宋体"/>
                <w:sz w:val="24"/>
                <w:szCs w:val="28"/>
              </w:rPr>
            </w:pPr>
            <w:r>
              <w:rPr>
                <w:rFonts w:hint="eastAsia" w:ascii="宋体" w:hAnsi="宋体" w:eastAsia="宋体"/>
                <w:sz w:val="24"/>
                <w:szCs w:val="28"/>
              </w:rPr>
              <w:t>执业注册地点</w:t>
            </w:r>
          </w:p>
        </w:tc>
        <w:tc>
          <w:tcPr>
            <w:tcW w:w="1268" w:type="dxa"/>
            <w:shd w:val="clear" w:color="auto" w:fill="auto"/>
            <w:vAlign w:val="center"/>
          </w:tcPr>
          <w:p>
            <w:pPr>
              <w:jc w:val="center"/>
              <w:rPr>
                <w:rFonts w:ascii="宋体" w:hAnsi="宋体" w:eastAsia="宋体"/>
                <w:sz w:val="24"/>
                <w:szCs w:val="28"/>
              </w:rPr>
            </w:pPr>
            <w:r>
              <w:rPr>
                <w:rFonts w:hint="eastAsia" w:ascii="宋体" w:hAnsi="宋体" w:eastAsia="宋体"/>
                <w:sz w:val="24"/>
                <w:szCs w:val="28"/>
              </w:rPr>
              <w:t>相关培训经历</w:t>
            </w:r>
          </w:p>
        </w:tc>
        <w:tc>
          <w:tcPr>
            <w:tcW w:w="1268" w:type="dxa"/>
            <w:shd w:val="clear" w:color="auto" w:fill="auto"/>
            <w:vAlign w:val="center"/>
          </w:tcPr>
          <w:p>
            <w:pPr>
              <w:jc w:val="center"/>
              <w:rPr>
                <w:rFonts w:ascii="宋体" w:hAnsi="宋体" w:eastAsia="宋体"/>
                <w:sz w:val="24"/>
                <w:szCs w:val="28"/>
              </w:rPr>
            </w:pPr>
            <w:r>
              <w:rPr>
                <w:rFonts w:hint="eastAsia" w:ascii="宋体" w:hAnsi="宋体" w:eastAsia="宋体"/>
                <w:sz w:val="24"/>
                <w:szCs w:val="28"/>
              </w:rPr>
              <w:t>相关工作经历</w:t>
            </w:r>
          </w:p>
        </w:tc>
        <w:tc>
          <w:tcPr>
            <w:tcW w:w="1268" w:type="dxa"/>
            <w:shd w:val="clear" w:color="auto" w:fill="auto"/>
            <w:vAlign w:val="center"/>
          </w:tcPr>
          <w:p>
            <w:pPr>
              <w:jc w:val="center"/>
              <w:rPr>
                <w:rFonts w:ascii="宋体" w:hAnsi="宋体" w:eastAsia="宋体"/>
                <w:sz w:val="24"/>
                <w:szCs w:val="28"/>
              </w:rPr>
            </w:pPr>
            <w:r>
              <w:rPr>
                <w:rFonts w:hint="eastAsia" w:ascii="宋体" w:hAnsi="宋体" w:eastAsia="宋体"/>
                <w:sz w:val="24"/>
                <w:szCs w:val="28"/>
              </w:rPr>
              <w:t>其他资质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1</w:t>
            </w:r>
          </w:p>
        </w:tc>
        <w:tc>
          <w:tcPr>
            <w:tcW w:w="1276" w:type="dxa"/>
            <w:shd w:val="clear" w:color="auto" w:fill="auto"/>
            <w:vAlign w:val="center"/>
          </w:tcPr>
          <w:p>
            <w:pPr>
              <w:jc w:val="center"/>
              <w:rPr>
                <w:rFonts w:ascii="宋体" w:hAnsi="宋体" w:eastAsia="宋体"/>
                <w:sz w:val="28"/>
                <w:szCs w:val="28"/>
              </w:rPr>
            </w:pPr>
          </w:p>
        </w:tc>
        <w:tc>
          <w:tcPr>
            <w:tcW w:w="1677"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w:t>
            </w:r>
          </w:p>
        </w:tc>
        <w:tc>
          <w:tcPr>
            <w:tcW w:w="1276" w:type="dxa"/>
            <w:shd w:val="clear" w:color="auto" w:fill="auto"/>
            <w:vAlign w:val="center"/>
          </w:tcPr>
          <w:p>
            <w:pPr>
              <w:jc w:val="center"/>
              <w:rPr>
                <w:rFonts w:ascii="宋体" w:hAnsi="宋体" w:eastAsia="宋体"/>
                <w:sz w:val="28"/>
                <w:szCs w:val="28"/>
              </w:rPr>
            </w:pPr>
          </w:p>
        </w:tc>
        <w:tc>
          <w:tcPr>
            <w:tcW w:w="1677"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851"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w:t>
            </w:r>
          </w:p>
        </w:tc>
        <w:tc>
          <w:tcPr>
            <w:tcW w:w="1276" w:type="dxa"/>
            <w:shd w:val="clear" w:color="auto" w:fill="auto"/>
            <w:vAlign w:val="center"/>
          </w:tcPr>
          <w:p>
            <w:pPr>
              <w:jc w:val="center"/>
              <w:rPr>
                <w:rFonts w:ascii="宋体" w:hAnsi="宋体" w:eastAsia="宋体"/>
                <w:sz w:val="28"/>
                <w:szCs w:val="28"/>
              </w:rPr>
            </w:pPr>
          </w:p>
        </w:tc>
        <w:tc>
          <w:tcPr>
            <w:tcW w:w="1677"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w:t>
            </w:r>
          </w:p>
        </w:tc>
        <w:tc>
          <w:tcPr>
            <w:tcW w:w="1276" w:type="dxa"/>
            <w:shd w:val="clear" w:color="auto" w:fill="auto"/>
            <w:vAlign w:val="center"/>
          </w:tcPr>
          <w:p>
            <w:pPr>
              <w:jc w:val="center"/>
              <w:rPr>
                <w:rFonts w:ascii="宋体" w:hAnsi="宋体" w:eastAsia="宋体"/>
                <w:sz w:val="28"/>
                <w:szCs w:val="28"/>
              </w:rPr>
            </w:pPr>
          </w:p>
        </w:tc>
        <w:tc>
          <w:tcPr>
            <w:tcW w:w="1677"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5</w:t>
            </w:r>
          </w:p>
        </w:tc>
        <w:tc>
          <w:tcPr>
            <w:tcW w:w="1276" w:type="dxa"/>
            <w:shd w:val="clear" w:color="auto" w:fill="auto"/>
            <w:vAlign w:val="center"/>
          </w:tcPr>
          <w:p>
            <w:pPr>
              <w:jc w:val="center"/>
              <w:rPr>
                <w:rFonts w:ascii="宋体" w:hAnsi="宋体" w:eastAsia="宋体"/>
                <w:sz w:val="28"/>
                <w:szCs w:val="28"/>
              </w:rPr>
            </w:pPr>
          </w:p>
        </w:tc>
        <w:tc>
          <w:tcPr>
            <w:tcW w:w="1677"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6</w:t>
            </w:r>
          </w:p>
        </w:tc>
        <w:tc>
          <w:tcPr>
            <w:tcW w:w="1276" w:type="dxa"/>
            <w:shd w:val="clear" w:color="auto" w:fill="auto"/>
            <w:vAlign w:val="center"/>
          </w:tcPr>
          <w:p>
            <w:pPr>
              <w:jc w:val="center"/>
              <w:rPr>
                <w:rFonts w:ascii="宋体" w:hAnsi="宋体" w:eastAsia="宋体"/>
                <w:sz w:val="28"/>
                <w:szCs w:val="28"/>
              </w:rPr>
            </w:pPr>
          </w:p>
        </w:tc>
        <w:tc>
          <w:tcPr>
            <w:tcW w:w="1677"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851"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7</w:t>
            </w:r>
          </w:p>
        </w:tc>
        <w:tc>
          <w:tcPr>
            <w:tcW w:w="1276" w:type="dxa"/>
            <w:shd w:val="clear" w:color="auto" w:fill="auto"/>
            <w:vAlign w:val="center"/>
          </w:tcPr>
          <w:p>
            <w:pPr>
              <w:jc w:val="center"/>
              <w:rPr>
                <w:rFonts w:ascii="宋体" w:hAnsi="宋体" w:eastAsia="宋体"/>
                <w:sz w:val="28"/>
                <w:szCs w:val="28"/>
              </w:rPr>
            </w:pPr>
          </w:p>
        </w:tc>
        <w:tc>
          <w:tcPr>
            <w:tcW w:w="1677"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8</w:t>
            </w:r>
          </w:p>
        </w:tc>
        <w:tc>
          <w:tcPr>
            <w:tcW w:w="1276" w:type="dxa"/>
            <w:shd w:val="clear" w:color="auto" w:fill="auto"/>
            <w:vAlign w:val="center"/>
          </w:tcPr>
          <w:p>
            <w:pPr>
              <w:jc w:val="center"/>
              <w:rPr>
                <w:rFonts w:ascii="宋体" w:hAnsi="宋体" w:eastAsia="宋体"/>
                <w:sz w:val="28"/>
                <w:szCs w:val="28"/>
              </w:rPr>
            </w:pPr>
          </w:p>
        </w:tc>
        <w:tc>
          <w:tcPr>
            <w:tcW w:w="1677"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9</w:t>
            </w:r>
          </w:p>
        </w:tc>
        <w:tc>
          <w:tcPr>
            <w:tcW w:w="1276" w:type="dxa"/>
            <w:shd w:val="clear" w:color="auto" w:fill="auto"/>
            <w:vAlign w:val="center"/>
          </w:tcPr>
          <w:p>
            <w:pPr>
              <w:jc w:val="center"/>
              <w:rPr>
                <w:rFonts w:ascii="宋体" w:hAnsi="宋体" w:eastAsia="宋体"/>
                <w:sz w:val="28"/>
                <w:szCs w:val="28"/>
              </w:rPr>
            </w:pPr>
          </w:p>
        </w:tc>
        <w:tc>
          <w:tcPr>
            <w:tcW w:w="1677"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c>
          <w:tcPr>
            <w:tcW w:w="1268" w:type="dxa"/>
            <w:shd w:val="clear" w:color="auto" w:fill="auto"/>
            <w:vAlign w:val="center"/>
          </w:tcPr>
          <w:p>
            <w:pPr>
              <w:jc w:val="center"/>
              <w:rPr>
                <w:rFonts w:ascii="宋体" w:hAnsi="宋体" w:eastAsia="宋体"/>
                <w:sz w:val="28"/>
                <w:szCs w:val="28"/>
              </w:rPr>
            </w:pPr>
          </w:p>
        </w:tc>
      </w:tr>
    </w:tbl>
    <w:p>
      <w:pPr>
        <w:rPr>
          <w:rFonts w:hint="eastAsia" w:ascii="宋体" w:hAnsi="宋体" w:eastAsia="宋体" w:cs="宋体"/>
          <w:sz w:val="28"/>
          <w:szCs w:val="28"/>
        </w:rPr>
      </w:pPr>
      <w:r>
        <w:rPr>
          <w:rFonts w:hint="eastAsia" w:ascii="宋体" w:hAnsi="宋体" w:eastAsia="宋体" w:cs="宋体"/>
          <w:sz w:val="28"/>
          <w:szCs w:val="28"/>
        </w:rPr>
        <w:t>附件1</w:t>
      </w:r>
    </w:p>
    <w:p>
      <w:pPr>
        <w:rPr>
          <w:rFonts w:hint="eastAsia" w:ascii="宋体" w:hAnsi="宋体" w:eastAsia="宋体" w:cs="宋体"/>
          <w:sz w:val="28"/>
          <w:szCs w:val="28"/>
        </w:rPr>
      </w:pPr>
    </w:p>
    <w:p>
      <w:pPr>
        <w:adjustRightInd w:val="0"/>
        <w:snapToGrid w:val="0"/>
        <w:jc w:val="center"/>
        <w:rPr>
          <w:rFonts w:hint="eastAsia" w:ascii="宋体" w:hAnsi="宋体" w:eastAsia="宋体" w:cs="宋体"/>
          <w:sz w:val="32"/>
          <w:szCs w:val="32"/>
        </w:rPr>
      </w:pPr>
      <w:r>
        <w:rPr>
          <w:rFonts w:hint="eastAsia" w:ascii="宋体" w:hAnsi="宋体" w:eastAsia="宋体" w:cs="宋体"/>
          <w:sz w:val="32"/>
          <w:szCs w:val="32"/>
        </w:rPr>
        <w:t>社会办医疗机构配置乙类大型医用设备告知承诺书</w:t>
      </w:r>
    </w:p>
    <w:p>
      <w:pPr>
        <w:adjustRightInd w:val="0"/>
        <w:snapToGrid w:val="0"/>
        <w:spacing w:line="590" w:lineRule="exact"/>
        <w:rPr>
          <w:rFonts w:hint="eastAsia" w:ascii="宋体" w:hAnsi="宋体" w:eastAsia="宋体" w:cs="宋体"/>
          <w:sz w:val="28"/>
          <w:szCs w:val="28"/>
        </w:rPr>
      </w:pPr>
    </w:p>
    <w:p>
      <w:pPr>
        <w:adjustRightInd w:val="0"/>
        <w:snapToGrid w:val="0"/>
        <w:spacing w:line="59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一、告知内容</w:t>
      </w:r>
    </w:p>
    <w:p>
      <w:pPr>
        <w:adjustRightInd w:val="0"/>
        <w:snapToGrid w:val="0"/>
        <w:spacing w:line="60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（一）许可条件</w:t>
      </w:r>
    </w:p>
    <w:p>
      <w:pPr>
        <w:spacing w:line="600" w:lineRule="exact"/>
        <w:ind w:firstLine="900" w:firstLineChars="300"/>
        <w:rPr>
          <w:rFonts w:hint="eastAsia" w:ascii="宋体" w:hAnsi="宋体" w:eastAsia="宋体" w:cs="宋体"/>
          <w:sz w:val="28"/>
          <w:szCs w:val="28"/>
        </w:rPr>
      </w:pPr>
      <w:r>
        <w:rPr>
          <w:rFonts w:hint="eastAsia" w:ascii="宋体" w:hAnsi="宋体" w:eastAsia="宋体" w:cs="宋体"/>
          <w:sz w:val="28"/>
          <w:szCs w:val="28"/>
        </w:rPr>
        <w:t>1.符合辽宁省乙类大型医用设备配置规划；</w:t>
      </w:r>
    </w:p>
    <w:p>
      <w:pPr>
        <w:ind w:firstLine="900" w:firstLineChars="300"/>
        <w:rPr>
          <w:rFonts w:hint="eastAsia" w:ascii="宋体" w:hAnsi="宋体" w:eastAsia="宋体" w:cs="宋体"/>
          <w:sz w:val="28"/>
          <w:szCs w:val="28"/>
        </w:rPr>
      </w:pPr>
      <w:r>
        <w:rPr>
          <w:rFonts w:hint="eastAsia" w:ascii="宋体" w:hAnsi="宋体" w:eastAsia="宋体" w:cs="宋体"/>
          <w:sz w:val="28"/>
          <w:szCs w:val="28"/>
        </w:rPr>
        <w:t>2.具有医疗机构执业许可证，或具备符合相关规定要求的从事医疗服务的其他法人资质（筹建或在建单位）；</w:t>
      </w:r>
    </w:p>
    <w:p>
      <w:pPr>
        <w:spacing w:line="600" w:lineRule="exact"/>
        <w:ind w:firstLine="900" w:firstLineChars="300"/>
        <w:rPr>
          <w:rFonts w:hint="eastAsia" w:ascii="宋体" w:hAnsi="宋体" w:eastAsia="宋体" w:cs="宋体"/>
          <w:sz w:val="28"/>
          <w:szCs w:val="28"/>
        </w:rPr>
      </w:pPr>
      <w:r>
        <w:rPr>
          <w:rFonts w:hint="eastAsia" w:ascii="宋体" w:hAnsi="宋体" w:eastAsia="宋体" w:cs="宋体"/>
          <w:sz w:val="28"/>
          <w:szCs w:val="28"/>
        </w:rPr>
        <w:t>3.与功能定位、临床服务需求相适应，具有与申请的大型医用设备相适应的技术条件、配套设施和具备相应资质、能力的专业技术人员，达到《乙类大型医用设备配置标准指引》（国卫财务发〔2018〕41号文件附件）要求。</w:t>
      </w:r>
    </w:p>
    <w:p>
      <w:pPr>
        <w:adjustRightInd w:val="0"/>
        <w:snapToGrid w:val="0"/>
        <w:spacing w:line="60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（二）许可申请程序和所需材料</w:t>
      </w:r>
    </w:p>
    <w:p>
      <w:pPr>
        <w:ind w:firstLine="640"/>
        <w:rPr>
          <w:rFonts w:hint="eastAsia" w:ascii="宋体" w:hAnsi="宋体" w:eastAsia="宋体" w:cs="宋体"/>
          <w:sz w:val="28"/>
          <w:szCs w:val="28"/>
        </w:rPr>
      </w:pPr>
      <w:r>
        <w:rPr>
          <w:rFonts w:hint="eastAsia" w:ascii="宋体" w:hAnsi="宋体" w:eastAsia="宋体" w:cs="宋体"/>
          <w:sz w:val="28"/>
          <w:szCs w:val="28"/>
        </w:rPr>
        <w:t>1.社会办医疗机构（自由贸易试验区以外）在辽宁政务服务网提出乙类大型医用设备配置申请，并提供下列材料：</w:t>
      </w:r>
    </w:p>
    <w:p>
      <w:pPr>
        <w:ind w:firstLine="640"/>
        <w:rPr>
          <w:rFonts w:hint="eastAsia" w:ascii="宋体" w:hAnsi="宋体" w:eastAsia="宋体" w:cs="宋体"/>
          <w:sz w:val="28"/>
          <w:szCs w:val="28"/>
        </w:rPr>
      </w:pPr>
      <w:r>
        <w:rPr>
          <w:rFonts w:hint="eastAsia" w:ascii="宋体" w:hAnsi="宋体" w:eastAsia="宋体" w:cs="宋体"/>
          <w:sz w:val="28"/>
          <w:szCs w:val="28"/>
        </w:rPr>
        <w:t>（1）乙类大型医用设备配置许可申请表；</w:t>
      </w:r>
    </w:p>
    <w:p>
      <w:pPr>
        <w:ind w:firstLine="640"/>
        <w:rPr>
          <w:rFonts w:hint="eastAsia" w:ascii="宋体" w:hAnsi="宋体" w:eastAsia="宋体" w:cs="宋体"/>
          <w:sz w:val="28"/>
          <w:szCs w:val="28"/>
        </w:rPr>
      </w:pPr>
      <w:r>
        <w:rPr>
          <w:rFonts w:hint="eastAsia" w:ascii="宋体" w:hAnsi="宋体" w:eastAsia="宋体" w:cs="宋体"/>
          <w:sz w:val="28"/>
          <w:szCs w:val="28"/>
        </w:rPr>
        <w:t>（2）社会办医疗机构配置乙类大型医用设备告知承诺书；</w:t>
      </w:r>
    </w:p>
    <w:p>
      <w:pPr>
        <w:ind w:firstLine="640"/>
        <w:rPr>
          <w:rFonts w:hint="eastAsia" w:ascii="宋体" w:hAnsi="宋体" w:eastAsia="宋体" w:cs="宋体"/>
          <w:sz w:val="28"/>
          <w:szCs w:val="28"/>
        </w:rPr>
      </w:pPr>
      <w:r>
        <w:rPr>
          <w:rFonts w:hint="eastAsia" w:ascii="宋体" w:hAnsi="宋体" w:eastAsia="宋体" w:cs="宋体"/>
          <w:sz w:val="28"/>
          <w:szCs w:val="28"/>
        </w:rPr>
        <w:t>（3）《医疗机构执业许可证》正、副本复印件。申请单位为筹建或在建的，提供医疗机构设置批准书，或符合相关规定要求的从事医疗服务的其他法人资质证明（营业执照、民办非企业单位登记证书等）复印件；</w:t>
      </w:r>
    </w:p>
    <w:p>
      <w:pPr>
        <w:ind w:firstLine="640"/>
        <w:rPr>
          <w:rFonts w:hint="eastAsia" w:ascii="宋体" w:hAnsi="宋体" w:eastAsia="宋体" w:cs="宋体"/>
          <w:sz w:val="28"/>
          <w:szCs w:val="28"/>
        </w:rPr>
      </w:pPr>
      <w:r>
        <w:rPr>
          <w:rFonts w:hint="eastAsia" w:ascii="宋体" w:hAnsi="宋体" w:eastAsia="宋体" w:cs="宋体"/>
          <w:sz w:val="28"/>
          <w:szCs w:val="28"/>
        </w:rPr>
        <w:t>（4）统一社会信用代码证（或组织机构代码证）复印件；</w:t>
      </w:r>
    </w:p>
    <w:p>
      <w:pPr>
        <w:ind w:firstLine="640"/>
        <w:rPr>
          <w:rFonts w:hint="eastAsia" w:ascii="宋体" w:hAnsi="宋体" w:eastAsia="宋体" w:cs="宋体"/>
          <w:sz w:val="28"/>
          <w:szCs w:val="28"/>
        </w:rPr>
      </w:pPr>
      <w:r>
        <w:rPr>
          <w:rFonts w:hint="eastAsia" w:ascii="宋体" w:hAnsi="宋体" w:eastAsia="宋体" w:cs="宋体"/>
          <w:sz w:val="28"/>
          <w:szCs w:val="28"/>
        </w:rPr>
        <w:t>（5）与申请配置的乙类大型医用设备相适应的技术条件、配套设施和专业技术人员资质、能力证明等材料复印件。申请单位为筹建或在建的，承诺在乙类大型医用设备投入使用前，具备相应技术条件、配套设施和专业技术人员资质、能力的书面文件。</w:t>
      </w:r>
    </w:p>
    <w:p>
      <w:pPr>
        <w:ind w:firstLine="640"/>
        <w:rPr>
          <w:rFonts w:hint="eastAsia" w:ascii="宋体" w:hAnsi="宋体" w:eastAsia="宋体" w:cs="宋体"/>
          <w:sz w:val="28"/>
          <w:szCs w:val="28"/>
        </w:rPr>
      </w:pPr>
      <w:r>
        <w:rPr>
          <w:rFonts w:hint="eastAsia" w:ascii="宋体" w:hAnsi="宋体" w:eastAsia="宋体" w:cs="宋体"/>
          <w:sz w:val="28"/>
          <w:szCs w:val="28"/>
        </w:rPr>
        <w:t xml:space="preserve">2.受理期限。省卫生健康委于每季度末后10天的工作日集中受理社会办医疗机构网上配置申请。对申请人自愿承诺符合许可条件并按要求提交材料的，且符合配置规划的，当日核发《乙类大型医用设备配置许可证》正本。 </w:t>
      </w:r>
    </w:p>
    <w:p>
      <w:pPr>
        <w:ind w:firstLine="640"/>
        <w:rPr>
          <w:rFonts w:hint="eastAsia" w:ascii="宋体" w:hAnsi="宋体" w:eastAsia="宋体" w:cs="宋体"/>
          <w:sz w:val="28"/>
          <w:szCs w:val="28"/>
        </w:rPr>
      </w:pPr>
      <w:r>
        <w:rPr>
          <w:rFonts w:hint="eastAsia" w:ascii="宋体" w:hAnsi="宋体" w:eastAsia="宋体" w:cs="宋体"/>
          <w:sz w:val="28"/>
          <w:szCs w:val="28"/>
        </w:rPr>
        <w:t>3.配置时限及相关要求。申请单位应按《辽宁省乙类大型医用设备配置许可管理实施细则（试行）》（辽卫规发[2018]5号）要求，在取得《乙类大型医用设备配置许可证》后，2年内完成配置相应乙类大型医用设备，并按第二十条规定，在辽宁政务服务网上向省卫生健康委申请《乙类大型医用设备配置许可证》副本。</w:t>
      </w:r>
    </w:p>
    <w:p>
      <w:pPr>
        <w:adjustRightInd w:val="0"/>
        <w:snapToGrid w:val="0"/>
        <w:spacing w:line="60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（三）监管规则</w:t>
      </w:r>
    </w:p>
    <w:p>
      <w:pPr>
        <w:adjustRightInd w:val="0"/>
        <w:snapToGrid w:val="0"/>
        <w:spacing w:line="60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1.申请人在申请许可时或取得《乙类大型医用设备配置许可证》后，应遵守乙类大型医用设备配置许可的法律、法规、规章、标准及规范性文件的规定，并接受卫生健康行政部门的监督和检查。</w:t>
      </w:r>
    </w:p>
    <w:p>
      <w:pPr>
        <w:ind w:firstLine="640"/>
        <w:rPr>
          <w:rFonts w:hint="eastAsia" w:ascii="宋体" w:hAnsi="宋体" w:eastAsia="宋体" w:cs="宋体"/>
          <w:sz w:val="28"/>
          <w:szCs w:val="28"/>
        </w:rPr>
      </w:pPr>
      <w:r>
        <w:rPr>
          <w:rFonts w:hint="eastAsia" w:ascii="宋体" w:hAnsi="宋体" w:eastAsia="宋体" w:cs="宋体"/>
          <w:sz w:val="28"/>
          <w:szCs w:val="28"/>
        </w:rPr>
        <w:t>2.省卫生健康委重点对社会办医疗机构履行承诺情况进行检查，对提供虚假材料、未达到承诺要求或者采取其他欺骗手段取得许可的，依法予以严肃处理。</w:t>
      </w:r>
    </w:p>
    <w:p>
      <w:pPr>
        <w:ind w:firstLine="640"/>
        <w:rPr>
          <w:rFonts w:hint="eastAsia" w:ascii="宋体" w:hAnsi="宋体" w:eastAsia="宋体" w:cs="宋体"/>
          <w:sz w:val="28"/>
          <w:szCs w:val="28"/>
        </w:rPr>
      </w:pPr>
      <w:r>
        <w:rPr>
          <w:rFonts w:hint="eastAsia" w:ascii="宋体" w:hAnsi="宋体" w:eastAsia="宋体" w:cs="宋体"/>
          <w:sz w:val="28"/>
          <w:szCs w:val="28"/>
        </w:rPr>
        <w:t>3.县级以上卫生健康行政部门加强医疗机构执业活动监管，发现违法违规行为的要依法查处，并将社会办医疗机构违反承诺的行为纳入辽宁省医疗机构不良执业行为记分管理，每次记4分。对于检查中发现违反承诺的社会办医疗机构，要逐级将检查、整改情况书面移交省卫生健康委。对于存在违法违规行为和不良信用记录的医疗机构，要提高监督检查频次。</w:t>
      </w:r>
    </w:p>
    <w:p>
      <w:pPr>
        <w:ind w:firstLine="640"/>
        <w:rPr>
          <w:rFonts w:hint="eastAsia" w:ascii="宋体" w:hAnsi="宋体" w:eastAsia="宋体" w:cs="宋体"/>
          <w:sz w:val="28"/>
          <w:szCs w:val="28"/>
        </w:rPr>
      </w:pPr>
      <w:r>
        <w:rPr>
          <w:rFonts w:hint="eastAsia" w:ascii="宋体" w:hAnsi="宋体" w:eastAsia="宋体" w:cs="宋体"/>
          <w:sz w:val="28"/>
          <w:szCs w:val="28"/>
        </w:rPr>
        <w:t>4.县级以上卫生健康行政部门加强信用监管，建立配置与使用大型医用设备的单位及其使用人员的信用档案，向社会公布区域内配置乙类大型医用设备医疗机构的信用状况，将相关处罚信息统一纳入全国信用信息共享平台。对于在市场监管部门登记设立的医疗机构，处罚信息统一归集至国家企业信用公示系统，依法依规实施失信惩戒。</w:t>
      </w:r>
    </w:p>
    <w:p>
      <w:pPr>
        <w:ind w:firstLine="640"/>
        <w:rPr>
          <w:rFonts w:hint="eastAsia" w:ascii="宋体" w:hAnsi="宋体" w:eastAsia="宋体" w:cs="宋体"/>
          <w:sz w:val="28"/>
          <w:szCs w:val="28"/>
        </w:rPr>
      </w:pPr>
      <w:r>
        <w:rPr>
          <w:rFonts w:hint="eastAsia" w:ascii="宋体" w:hAnsi="宋体" w:eastAsia="宋体" w:cs="宋体"/>
          <w:sz w:val="28"/>
          <w:szCs w:val="28"/>
        </w:rPr>
        <w:t>5.县级以上卫生健康行政部门要依法处理投诉举报，及时受理、依法查处。</w:t>
      </w:r>
    </w:p>
    <w:p>
      <w:pPr>
        <w:spacing w:line="60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6.加强行业自律。有关行业协会要协助主管部门做好相关工作，完善行业标准，开展医疗质量、服务能力评价。</w:t>
      </w:r>
    </w:p>
    <w:p>
      <w:pPr>
        <w:spacing w:line="60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（四）违反承诺后果</w:t>
      </w:r>
    </w:p>
    <w:p>
      <w:pPr>
        <w:spacing w:line="60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 xml:space="preserve"> 1.申请人未取得《乙类大型医用设备配置许可证》，不得采购、安装、使用相关乙类大型医用设备，擅自配置使用大型医用设备的，根据法律、法规、规章等相关规定予以行政处罚。</w:t>
      </w:r>
    </w:p>
    <w:p>
      <w:pPr>
        <w:spacing w:line="60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2.县级以上卫生健康行政部门在检查中发现被许可人未达到承诺要求的，责令被许可人在5个工作日内限期完成整改；逾期未整改或整改后仍未达到承诺要求的，由省卫生健康委撤销行政许可。</w:t>
      </w:r>
    </w:p>
    <w:p>
      <w:pPr>
        <w:spacing w:line="60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3.申请人隐瞒有关情况、提供虚假材料申请行政许可，或者以欺骗等不正当手段取得行政许可的，根据《行政许可法》等法律、法规相关规定予以行政处罚。</w:t>
      </w:r>
    </w:p>
    <w:p>
      <w:pPr>
        <w:spacing w:line="60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4.被许可人无正当理由未在2年内配置乙类大型医用设备并申请配置信息登记的，《乙类大型医用设备配置许可证》自行失效，被许可人至失效之日起5个工作日内向省卫生健康委交回大型医用设备配置许可证，由省卫生健康委予以注销。</w:t>
      </w:r>
    </w:p>
    <w:p>
      <w:pPr>
        <w:adjustRightInd w:val="0"/>
        <w:snapToGrid w:val="0"/>
        <w:spacing w:line="59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二、承诺事项</w:t>
      </w:r>
    </w:p>
    <w:p>
      <w:pPr>
        <w:adjustRightInd w:val="0"/>
        <w:snapToGrid w:val="0"/>
        <w:spacing w:line="590" w:lineRule="exact"/>
        <w:ind w:firstLine="600" w:firstLineChars="200"/>
        <w:rPr>
          <w:rFonts w:hint="eastAsia" w:ascii="宋体" w:hAnsi="宋体" w:eastAsia="宋体" w:cs="宋体"/>
          <w:sz w:val="28"/>
          <w:szCs w:val="28"/>
          <w:u w:val="single"/>
        </w:rPr>
      </w:pPr>
      <w:r>
        <w:rPr>
          <w:rFonts w:hint="eastAsia" w:ascii="宋体" w:hAnsi="宋体" w:eastAsia="宋体" w:cs="宋体"/>
          <w:sz w:val="28"/>
          <w:szCs w:val="28"/>
        </w:rPr>
        <w:t>本单位（许可申请人）知晓并理解以上内容，以及《行政许可法》《医疗器械监督管理条例》《大型医用设备配置与使用管理办法（试行）》《辽宁省乙类大型医用设备配置许可管理实施细则（试行）》《辽宁省社会办医疗机构大型医用设备配置“证照分离”改革实施细则（试行）》等文件相关规定，承诺具备本告知承诺书规定的许可条件，具备</w:t>
      </w:r>
    </w:p>
    <w:p>
      <w:pPr>
        <w:adjustRightInd w:val="0"/>
        <w:snapToGrid w:val="0"/>
        <w:spacing w:line="590" w:lineRule="exact"/>
        <w:rPr>
          <w:rFonts w:hint="eastAsia" w:ascii="宋体" w:hAnsi="宋体" w:eastAsia="宋体" w:cs="宋体"/>
          <w:sz w:val="28"/>
          <w:szCs w:val="28"/>
        </w:rPr>
      </w:pPr>
      <w:r>
        <w:rPr>
          <w:rFonts w:hint="eastAsia" w:ascii="宋体" w:hAnsi="宋体" w:eastAsia="宋体" w:cs="宋体"/>
          <w:sz w:val="28"/>
          <w:szCs w:val="28"/>
        </w:rPr>
        <w:t>（乙类大型医用设备名称）配置许可相应的技术条件、配套设施和专业技术人员资质、能力等要求，达到《乙类大型医用设备配置标准指引》（国卫财务发〔2018〕41号文件附件）要求，提交的材料和内容真实、准确、完整。若违反以上承诺事项，自愿承担相应责任和后果。</w:t>
      </w:r>
    </w:p>
    <w:p>
      <w:pPr>
        <w:adjustRightInd w:val="0"/>
        <w:snapToGrid w:val="0"/>
        <w:spacing w:line="590" w:lineRule="exact"/>
        <w:ind w:firstLine="600" w:firstLineChars="200"/>
        <w:rPr>
          <w:rFonts w:hint="eastAsia" w:ascii="宋体" w:hAnsi="宋体" w:eastAsia="宋体" w:cs="宋体"/>
          <w:sz w:val="28"/>
          <w:szCs w:val="28"/>
        </w:rPr>
      </w:pPr>
      <w:r>
        <w:rPr>
          <w:rFonts w:hint="eastAsia" w:ascii="宋体" w:hAnsi="宋体" w:eastAsia="宋体" w:cs="宋体"/>
          <w:sz w:val="28"/>
          <w:szCs w:val="28"/>
        </w:rPr>
        <w:t>法定代表人签字：</w:t>
      </w:r>
    </w:p>
    <w:p>
      <w:pPr>
        <w:adjustRightInd w:val="0"/>
        <w:snapToGrid w:val="0"/>
        <w:spacing w:line="590" w:lineRule="exact"/>
        <w:ind w:firstLine="600" w:firstLineChars="200"/>
      </w:pPr>
      <w:r>
        <w:rPr>
          <w:rFonts w:hint="eastAsia" w:ascii="宋体" w:hAnsi="宋体" w:eastAsia="宋体" w:cs="宋体"/>
          <w:sz w:val="28"/>
          <w:szCs w:val="28"/>
        </w:rPr>
        <w:t>申请单位：（公章）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签定时间：年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bookmarkStart w:id="0" w:name="_GoBack"/>
      <w:bookmarkEnd w:id="0"/>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7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xMzI4NWM2ZTg1MTE4NDM1NjU3ZWYzMzM2Y2M2NGYifQ=="/>
  </w:docVars>
  <w:rsids>
    <w:rsidRoot w:val="00F174B0"/>
    <w:rsid w:val="00131129"/>
    <w:rsid w:val="001647DD"/>
    <w:rsid w:val="00E06464"/>
    <w:rsid w:val="00F174B0"/>
    <w:rsid w:val="67FF8F29"/>
    <w:rsid w:val="7949254B"/>
    <w:rsid w:val="C3FE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ourier New" w:eastAsia="仿宋_GB2312" w:cs="Times New Roman"/>
      <w:spacing w:val="10"/>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1"/>
    <w:basedOn w:val="1"/>
    <w:qFormat/>
    <w:uiPriority w:val="0"/>
    <w:rPr>
      <w:rFonts w:ascii="Tahoma" w:hAnsi="Tahoma" w:eastAsia="宋体"/>
      <w:spacing w:val="0"/>
      <w:sz w:val="24"/>
      <w:szCs w:val="20"/>
    </w:rPr>
  </w:style>
  <w:style w:type="character" w:customStyle="1" w:styleId="7">
    <w:name w:val="页眉 字符"/>
    <w:basedOn w:val="5"/>
    <w:link w:val="3"/>
    <w:qFormat/>
    <w:uiPriority w:val="99"/>
    <w:rPr>
      <w:rFonts w:ascii="仿宋_GB2312" w:hAnsi="Courier New" w:eastAsia="仿宋_GB2312" w:cs="Times New Roman"/>
      <w:spacing w:val="10"/>
      <w:sz w:val="18"/>
      <w:szCs w:val="18"/>
    </w:rPr>
  </w:style>
  <w:style w:type="character" w:customStyle="1" w:styleId="8">
    <w:name w:val="页脚 字符"/>
    <w:basedOn w:val="5"/>
    <w:link w:val="2"/>
    <w:qFormat/>
    <w:uiPriority w:val="99"/>
    <w:rPr>
      <w:rFonts w:ascii="仿宋_GB2312" w:hAnsi="Courier New" w:eastAsia="仿宋_GB2312" w:cs="Times New Roman"/>
      <w:spacing w:val="10"/>
      <w:sz w:val="18"/>
      <w:szCs w:val="18"/>
    </w:rPr>
  </w:style>
  <w:style w:type="paragraph" w:customStyle="1" w:styleId="9">
    <w:name w:val=" Char1"/>
    <w:basedOn w:val="1"/>
    <w:qFormat/>
    <w:uiPriority w:val="0"/>
    <w:rPr>
      <w:rFonts w:ascii="Tahoma" w:hAnsi="Tahoma" w:eastAsia="宋体"/>
      <w:spacing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1741</Words>
  <Characters>1921</Characters>
  <Lines>15</Lines>
  <Paragraphs>4</Paragraphs>
  <TotalTime>1</TotalTime>
  <ScaleCrop>false</ScaleCrop>
  <LinksUpToDate>false</LinksUpToDate>
  <CharactersWithSpaces>1964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2018-10-29T16:54:00Z</dcterms:created>
  <dc:creator>王溪玲</dc:creator>
  <cp:lastModifiedBy>thtf</cp:lastModifiedBy>
  <dcterms:modified xsi:type="dcterms:W3CDTF">2024-01-30T10:40:57Z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49EF337F49483A56B961B8656F952ED5</vt:lpwstr>
  </property>
</Properties>
</file>