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营业性演出申请登记表</w:t>
      </w:r>
    </w:p>
    <w:tbl>
      <w:tblPr>
        <w:tblStyle w:val="2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2189"/>
        <w:gridCol w:w="691"/>
        <w:gridCol w:w="90"/>
        <w:gridCol w:w="433"/>
        <w:gridCol w:w="662"/>
        <w:gridCol w:w="1138"/>
        <w:gridCol w:w="70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235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演出举办单位/个人</w:t>
            </w:r>
          </w:p>
        </w:tc>
        <w:tc>
          <w:tcPr>
            <w:tcW w:w="2880" w:type="dxa"/>
            <w:gridSpan w:val="2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12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证号</w:t>
            </w:r>
          </w:p>
        </w:tc>
        <w:tc>
          <w:tcPr>
            <w:tcW w:w="2639" w:type="dxa"/>
            <w:gridSpan w:val="3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2880" w:type="dxa"/>
            <w:gridSpan w:val="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结果送达</w:t>
            </w:r>
          </w:p>
        </w:tc>
        <w:tc>
          <w:tcPr>
            <w:tcW w:w="2639" w:type="dxa"/>
            <w:gridSpan w:val="3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自取/挂号信/快递到付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申请事项</w:t>
            </w:r>
          </w:p>
        </w:tc>
        <w:tc>
          <w:tcPr>
            <w:tcW w:w="4065" w:type="dxa"/>
            <w:gridSpan w:val="5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内地/涉港澳台/涉外</w:t>
            </w:r>
          </w:p>
        </w:tc>
        <w:tc>
          <w:tcPr>
            <w:tcW w:w="2639" w:type="dxa"/>
            <w:gridSpan w:val="3"/>
            <w:tcBorders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举办/变更/备案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演出名称</w:t>
            </w:r>
          </w:p>
        </w:tc>
        <w:tc>
          <w:tcPr>
            <w:tcW w:w="28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原批文号</w:t>
            </w:r>
          </w:p>
        </w:tc>
        <w:tc>
          <w:tcPr>
            <w:tcW w:w="263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主要演出类型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流行乐/音乐会/歌剧/DJ/其他音乐/民族舞/芭蕾舞/现代舞/舞剧/其他舞蹈/话剧/默剧/音乐剧/儿童剧/其他戏剧/魔术/杂技/马戏/其他杂技/相声/戏曲/小品/其他曲艺/其他（单选）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358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704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062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...入境停留日期、时间、巡演首演地在申请涉港澳台/涉外营业性演出时填写...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358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入境停留日期</w:t>
            </w:r>
          </w:p>
        </w:tc>
        <w:tc>
          <w:tcPr>
            <w:tcW w:w="3403" w:type="dxa"/>
            <w:gridSpan w:val="4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入境停留时间</w:t>
            </w:r>
          </w:p>
        </w:tc>
        <w:tc>
          <w:tcPr>
            <w:tcW w:w="1501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358" w:type="dxa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本轮巡演首演地</w:t>
            </w:r>
          </w:p>
        </w:tc>
        <w:tc>
          <w:tcPr>
            <w:tcW w:w="3403" w:type="dxa"/>
            <w:gridSpan w:val="4"/>
            <w:tcBorders>
              <w:left w:val="single" w:color="auto" w:sz="6" w:space="0"/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演出（剧）节目</w:t>
            </w:r>
          </w:p>
        </w:tc>
        <w:tc>
          <w:tcPr>
            <w:tcW w:w="1501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主要演员（团体）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color w:val="C0C0C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本地演出场所1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地址1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本地演出场所2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地址2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本地演出场所3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地址3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本地演出场所4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地址4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本地演出场所5</w:t>
            </w:r>
          </w:p>
        </w:tc>
        <w:tc>
          <w:tcPr>
            <w:tcW w:w="218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场次</w:t>
            </w:r>
          </w:p>
        </w:tc>
        <w:tc>
          <w:tcPr>
            <w:tcW w:w="801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940" w:firstLineChars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地址5</w:t>
            </w:r>
          </w:p>
        </w:tc>
        <w:tc>
          <w:tcPr>
            <w:tcW w:w="6704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项目联系人姓名</w:t>
            </w:r>
          </w:p>
        </w:tc>
        <w:tc>
          <w:tcPr>
            <w:tcW w:w="2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34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我（单位）申请举办营业性演出，遵守《营业性演出管理条例》及《营业性演出管理条例实施细则》等相关规定，确保所提供的申报材料全部真实有效，并且对材料实质内容的真实性负责。（盖章）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演出经纪人员证号</w:t>
            </w:r>
          </w:p>
        </w:tc>
        <w:tc>
          <w:tcPr>
            <w:tcW w:w="21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项目联系人移动电话</w:t>
            </w:r>
          </w:p>
        </w:tc>
        <w:tc>
          <w:tcPr>
            <w:tcW w:w="2189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2358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项目联系人固定电话</w:t>
            </w:r>
          </w:p>
        </w:tc>
        <w:tc>
          <w:tcPr>
            <w:tcW w:w="2189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（申请涉外/涉港澳台营业性演出时填写）</w:t>
            </w:r>
          </w:p>
        </w:tc>
      </w:tr>
    </w:tbl>
    <w:p>
      <w:pPr>
        <w:wordWrap w:val="0"/>
        <w:jc w:val="righ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</w:t>
      </w:r>
      <w:r>
        <w:rPr>
          <w:rFonts w:hint="eastAsia" w:ascii="宋体" w:hAnsi="宋体"/>
          <w:sz w:val="18"/>
          <w:szCs w:val="18"/>
        </w:rPr>
        <w:t>年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hint="eastAsia" w:ascii="宋体" w:hAnsi="宋体"/>
          <w:sz w:val="18"/>
          <w:szCs w:val="1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5EFC"/>
    <w:rsid w:val="07BA5B20"/>
    <w:rsid w:val="192C285B"/>
    <w:rsid w:val="5710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2021-11-10T02:41:00Z</dcterms:created>
  <dc:creator>BAO昕萌</dc:creator>
  <cp:lastModifiedBy>WPS_1605574618</cp:lastModifiedBy>
  <dcterms:modified xsi:type="dcterms:W3CDTF">2021-12-01T02:33:09Z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