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A4" w:rsidRDefault="00EF30A4" w:rsidP="0078110C">
      <w:pPr>
        <w:ind w:firstLineChars="200" w:firstLine="640"/>
        <w:jc w:val="center"/>
        <w:rPr>
          <w:rFonts w:ascii="仿宋" w:eastAsia="仿宋" w:hAnsi="仿宋"/>
          <w:sz w:val="32"/>
          <w:szCs w:val="32"/>
          <w:u w:val="single"/>
        </w:rPr>
      </w:pPr>
    </w:p>
    <w:p w:rsidR="00EF30A4" w:rsidRDefault="00EF30A4" w:rsidP="0078110C">
      <w:pPr>
        <w:ind w:firstLineChars="200" w:firstLine="640"/>
        <w:jc w:val="center"/>
        <w:rPr>
          <w:rFonts w:ascii="仿宋" w:eastAsia="仿宋" w:hAnsi="仿宋"/>
          <w:sz w:val="32"/>
          <w:szCs w:val="32"/>
          <w:u w:val="single"/>
        </w:rPr>
      </w:pPr>
    </w:p>
    <w:p w:rsidR="00EF30A4" w:rsidRDefault="00EF30A4" w:rsidP="0078110C">
      <w:pPr>
        <w:ind w:firstLineChars="200" w:firstLine="640"/>
        <w:jc w:val="center"/>
        <w:rPr>
          <w:rFonts w:ascii="仿宋" w:eastAsia="仿宋" w:hAnsi="仿宋"/>
          <w:sz w:val="32"/>
          <w:szCs w:val="32"/>
          <w:u w:val="single"/>
        </w:rPr>
      </w:pPr>
    </w:p>
    <w:p w:rsidR="00EF30A4" w:rsidRDefault="00EF30A4" w:rsidP="0078110C">
      <w:pPr>
        <w:ind w:firstLineChars="200" w:firstLine="640"/>
        <w:jc w:val="center"/>
        <w:rPr>
          <w:rFonts w:ascii="仿宋" w:eastAsia="仿宋" w:hAnsi="仿宋"/>
          <w:sz w:val="32"/>
          <w:szCs w:val="32"/>
          <w:u w:val="single"/>
        </w:rPr>
      </w:pPr>
    </w:p>
    <w:p w:rsidR="00274C64" w:rsidRDefault="00C00517" w:rsidP="00C0051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技术可行性</w:t>
      </w:r>
      <w:r w:rsidR="00B63446">
        <w:rPr>
          <w:rFonts w:ascii="方正小标宋简体" w:eastAsia="方正小标宋简体" w:hint="eastAsia"/>
          <w:sz w:val="44"/>
          <w:szCs w:val="44"/>
        </w:rPr>
        <w:t>报告</w:t>
      </w:r>
    </w:p>
    <w:p w:rsidR="0078110C" w:rsidRDefault="0078110C" w:rsidP="0078110C">
      <w:pPr>
        <w:ind w:firstLineChars="200" w:firstLine="640"/>
        <w:jc w:val="left"/>
        <w:rPr>
          <w:rFonts w:ascii="方正小标宋简体" w:eastAsia="方正小标宋简体" w:hint="eastAsia"/>
          <w:sz w:val="32"/>
          <w:szCs w:val="32"/>
        </w:rPr>
      </w:pPr>
    </w:p>
    <w:p w:rsidR="00C00517" w:rsidRPr="00C00517" w:rsidRDefault="00C00517" w:rsidP="00EF30A4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32"/>
          <w:szCs w:val="32"/>
        </w:rPr>
      </w:pPr>
      <w:r w:rsidRPr="0087186D">
        <w:rPr>
          <w:rFonts w:ascii="仿宋" w:eastAsia="仿宋" w:hAnsi="仿宋" w:hint="eastAsia"/>
          <w:sz w:val="32"/>
          <w:szCs w:val="32"/>
        </w:rPr>
        <w:t>拟采用的通信技术体制和标准</w:t>
      </w:r>
    </w:p>
    <w:p w:rsidR="00C00517" w:rsidRPr="00C00517" w:rsidRDefault="00C00517" w:rsidP="00C00517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32"/>
          <w:szCs w:val="32"/>
        </w:rPr>
      </w:pPr>
      <w:r w:rsidRPr="0087186D">
        <w:rPr>
          <w:rFonts w:ascii="仿宋" w:eastAsia="仿宋" w:hAnsi="仿宋" w:hint="eastAsia"/>
          <w:sz w:val="32"/>
          <w:szCs w:val="32"/>
        </w:rPr>
        <w:t>系统配置情况、</w:t>
      </w:r>
    </w:p>
    <w:p w:rsidR="00C00517" w:rsidRPr="00C00517" w:rsidRDefault="00C00517" w:rsidP="00EF30A4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32"/>
          <w:szCs w:val="32"/>
        </w:rPr>
      </w:pPr>
      <w:r w:rsidRPr="0087186D">
        <w:rPr>
          <w:rFonts w:ascii="仿宋" w:eastAsia="仿宋" w:hAnsi="仿宋" w:hint="eastAsia"/>
          <w:sz w:val="32"/>
          <w:szCs w:val="32"/>
        </w:rPr>
        <w:t>拟使用系统（设备）的频率特性</w:t>
      </w:r>
    </w:p>
    <w:p w:rsidR="00EF30A4" w:rsidRPr="00EF30A4" w:rsidRDefault="00C00517" w:rsidP="00EF30A4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87186D">
        <w:rPr>
          <w:rFonts w:ascii="仿宋" w:eastAsia="仿宋" w:hAnsi="仿宋" w:hint="eastAsia"/>
          <w:sz w:val="32"/>
          <w:szCs w:val="32"/>
        </w:rPr>
        <w:t>频率选用（组网）方案和使用率、</w:t>
      </w:r>
    </w:p>
    <w:p w:rsidR="00EF30A4" w:rsidRPr="00C00517" w:rsidRDefault="00C00517" w:rsidP="00EF30A4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87186D">
        <w:rPr>
          <w:rFonts w:ascii="仿宋" w:eastAsia="仿宋" w:hAnsi="仿宋" w:hint="eastAsia"/>
          <w:sz w:val="32"/>
          <w:szCs w:val="32"/>
        </w:rPr>
        <w:t>主要使用区域的电波传播环境、</w:t>
      </w:r>
    </w:p>
    <w:p w:rsidR="00B63446" w:rsidRDefault="00C00517" w:rsidP="00EF30A4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87186D">
        <w:rPr>
          <w:rFonts w:ascii="仿宋" w:eastAsia="仿宋" w:hAnsi="仿宋" w:hint="eastAsia"/>
          <w:sz w:val="32"/>
          <w:szCs w:val="32"/>
        </w:rPr>
        <w:t>干扰保护和控制措施及运行维护措施</w:t>
      </w:r>
    </w:p>
    <w:sectPr w:rsidR="00B63446" w:rsidSect="00274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73C" w:rsidRDefault="00E4773C" w:rsidP="0078110C">
      <w:r>
        <w:separator/>
      </w:r>
    </w:p>
  </w:endnote>
  <w:endnote w:type="continuationSeparator" w:id="1">
    <w:p w:rsidR="00E4773C" w:rsidRDefault="00E4773C" w:rsidP="0078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73C" w:rsidRDefault="00E4773C" w:rsidP="0078110C">
      <w:r>
        <w:separator/>
      </w:r>
    </w:p>
  </w:footnote>
  <w:footnote w:type="continuationSeparator" w:id="1">
    <w:p w:rsidR="00E4773C" w:rsidRDefault="00E4773C" w:rsidP="00781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802E5"/>
    <w:multiLevelType w:val="hybridMultilevel"/>
    <w:tmpl w:val="41FEFD98"/>
    <w:lvl w:ilvl="0" w:tplc="3F1C96E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10C"/>
    <w:rsid w:val="000D2C19"/>
    <w:rsid w:val="000E1F32"/>
    <w:rsid w:val="00274C64"/>
    <w:rsid w:val="004C0DBC"/>
    <w:rsid w:val="0060037E"/>
    <w:rsid w:val="0078110C"/>
    <w:rsid w:val="008521B7"/>
    <w:rsid w:val="008616DA"/>
    <w:rsid w:val="00B63446"/>
    <w:rsid w:val="00C00517"/>
    <w:rsid w:val="00DD08BF"/>
    <w:rsid w:val="00E4773C"/>
    <w:rsid w:val="00E53678"/>
    <w:rsid w:val="00EF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1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10C"/>
    <w:rPr>
      <w:sz w:val="18"/>
      <w:szCs w:val="18"/>
    </w:rPr>
  </w:style>
  <w:style w:type="paragraph" w:styleId="a5">
    <w:name w:val="List Paragraph"/>
    <w:basedOn w:val="a"/>
    <w:uiPriority w:val="34"/>
    <w:qFormat/>
    <w:rsid w:val="00EF30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李泽</dc:creator>
  <cp:lastModifiedBy>李泽</cp:lastModifiedBy>
  <cp:revision>7</cp:revision>
  <dcterms:created xsi:type="dcterms:W3CDTF">2017-11-16T08:39:00Z</dcterms:created>
  <dcterms:modified xsi:type="dcterms:W3CDTF">2017-11-17T05:42:00Z</dcterms:modified>
</cp:coreProperties>
</file>